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68" w:rsidRDefault="008F4868" w:rsidP="006626B3">
      <w:pPr>
        <w:autoSpaceDE w:val="0"/>
        <w:autoSpaceDN w:val="0"/>
        <w:adjustRightInd w:val="0"/>
        <w:spacing w:line="360" w:lineRule="auto"/>
        <w:jc w:val="both"/>
        <w:rPr>
          <w:b/>
        </w:rPr>
      </w:pPr>
      <w:bookmarkStart w:id="0" w:name="_GoBack"/>
      <w:bookmarkEnd w:id="0"/>
    </w:p>
    <w:p w:rsidR="008F4868" w:rsidRPr="00FE21E7" w:rsidRDefault="008F4868" w:rsidP="008F4868">
      <w:pPr>
        <w:pStyle w:val="Heading1"/>
        <w:tabs>
          <w:tab w:val="left" w:pos="4395"/>
        </w:tabs>
        <w:spacing w:before="0" w:beforeAutospacing="0"/>
        <w:ind w:left="-630"/>
        <w:rPr>
          <w:rFonts w:ascii="Bookman Old Style" w:hAnsi="Bookman Old Style"/>
          <w:color w:val="auto"/>
          <w:sz w:val="24"/>
          <w:szCs w:val="24"/>
        </w:rPr>
      </w:pPr>
      <w:r w:rsidRPr="00FE21E7">
        <w:rPr>
          <w:rFonts w:ascii="Bookman Old Style" w:hAnsi="Bookman Old Style"/>
          <w:noProof/>
          <w:color w:val="auto"/>
          <w:sz w:val="24"/>
          <w:szCs w:val="24"/>
          <w:lang w:val="en-US"/>
        </w:rPr>
        <w:drawing>
          <wp:anchor distT="0" distB="0" distL="114300" distR="114300" simplePos="0" relativeHeight="251661312" behindDoc="0" locked="0" layoutInCell="1" allowOverlap="1" wp14:anchorId="33E1B2B1" wp14:editId="7490FC0D">
            <wp:simplePos x="0" y="0"/>
            <wp:positionH relativeFrom="column">
              <wp:posOffset>3175</wp:posOffset>
            </wp:positionH>
            <wp:positionV relativeFrom="paragraph">
              <wp:posOffset>5715</wp:posOffset>
            </wp:positionV>
            <wp:extent cx="788035" cy="807085"/>
            <wp:effectExtent l="1905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cstate="print"/>
                    <a:stretch>
                      <a:fillRect/>
                    </a:stretch>
                  </pic:blipFill>
                  <pic:spPr bwMode="auto">
                    <a:xfrm>
                      <a:off x="0" y="0"/>
                      <a:ext cx="788035" cy="807085"/>
                    </a:xfrm>
                    <a:prstGeom prst="rect">
                      <a:avLst/>
                    </a:prstGeom>
                    <a:noFill/>
                    <a:ln w="9525">
                      <a:noFill/>
                      <a:miter lim="800000"/>
                      <a:headEnd/>
                      <a:tailEnd/>
                    </a:ln>
                  </pic:spPr>
                </pic:pic>
              </a:graphicData>
            </a:graphic>
          </wp:anchor>
        </w:drawing>
      </w:r>
      <w:r w:rsidRPr="00FE21E7">
        <w:rPr>
          <w:rFonts w:ascii="Bookman Old Style" w:hAnsi="Bookman Old Style"/>
          <w:color w:val="auto"/>
          <w:sz w:val="24"/>
          <w:szCs w:val="24"/>
        </w:rPr>
        <w:t>SRI INDU COLLEGE OF ENGINEERING &amp; TECHNOLOGY</w:t>
      </w:r>
    </w:p>
    <w:p w:rsidR="008F4868" w:rsidRPr="00D547F2" w:rsidRDefault="008F4868" w:rsidP="008F4868">
      <w:pPr>
        <w:tabs>
          <w:tab w:val="left" w:pos="4395"/>
        </w:tabs>
        <w:ind w:left="-630"/>
        <w:jc w:val="center"/>
        <w:rPr>
          <w:rFonts w:ascii="Bookman Old Style" w:hAnsi="Bookman Old Style"/>
          <w:sz w:val="20"/>
          <w:szCs w:val="20"/>
        </w:rPr>
      </w:pPr>
      <w:r w:rsidRPr="00D547F2">
        <w:rPr>
          <w:rFonts w:ascii="Bookman Old Style" w:hAnsi="Bookman Old Style"/>
          <w:sz w:val="20"/>
          <w:szCs w:val="20"/>
        </w:rPr>
        <w:t>(An Autonomous Institution under UGC, New Delhi)</w:t>
      </w:r>
    </w:p>
    <w:p w:rsidR="008F4868" w:rsidRPr="00D547F2" w:rsidRDefault="008F4868" w:rsidP="008F4868">
      <w:pPr>
        <w:tabs>
          <w:tab w:val="left" w:pos="4395"/>
        </w:tabs>
        <w:ind w:left="-630"/>
        <w:jc w:val="center"/>
        <w:rPr>
          <w:rFonts w:ascii="Bookman Old Style" w:hAnsi="Bookman Old Style"/>
          <w:sz w:val="20"/>
          <w:szCs w:val="20"/>
        </w:rPr>
      </w:pPr>
      <w:r w:rsidRPr="00D547F2">
        <w:rPr>
          <w:rFonts w:ascii="Bookman Old Style" w:hAnsi="Bookman Old Style"/>
          <w:sz w:val="20"/>
          <w:szCs w:val="20"/>
        </w:rPr>
        <w:t>Recognized under 2(f) and 12(B) of UGC Act 1956</w:t>
      </w:r>
    </w:p>
    <w:p w:rsidR="008F4868" w:rsidRPr="00D547F2" w:rsidRDefault="008F4868" w:rsidP="008F4868">
      <w:pPr>
        <w:tabs>
          <w:tab w:val="left" w:pos="4395"/>
        </w:tabs>
        <w:ind w:left="-630"/>
        <w:jc w:val="center"/>
        <w:rPr>
          <w:rFonts w:ascii="Bookman Old Style" w:hAnsi="Bookman Old Style"/>
          <w:sz w:val="20"/>
          <w:szCs w:val="20"/>
        </w:rPr>
      </w:pPr>
      <w:r>
        <w:rPr>
          <w:rFonts w:ascii="Bookman Old Style" w:hAnsi="Bookman Old Style"/>
          <w:sz w:val="20"/>
          <w:szCs w:val="20"/>
        </w:rPr>
        <w:t xml:space="preserve">Approved by AICTE, New Delhi and </w:t>
      </w:r>
      <w:proofErr w:type="gramStart"/>
      <w:r>
        <w:rPr>
          <w:rFonts w:ascii="Bookman Old Style" w:hAnsi="Bookman Old Style"/>
          <w:sz w:val="20"/>
          <w:szCs w:val="20"/>
        </w:rPr>
        <w:t>Permanently</w:t>
      </w:r>
      <w:proofErr w:type="gramEnd"/>
      <w:r>
        <w:rPr>
          <w:rFonts w:ascii="Bookman Old Style" w:hAnsi="Bookman Old Style"/>
          <w:sz w:val="20"/>
          <w:szCs w:val="20"/>
        </w:rPr>
        <w:t xml:space="preserve"> affiliated to JNTUH, Hyderabad</w:t>
      </w:r>
    </w:p>
    <w:p w:rsidR="008F4868" w:rsidRPr="00D547F2" w:rsidRDefault="008F4868" w:rsidP="008F4868">
      <w:pPr>
        <w:tabs>
          <w:tab w:val="left" w:pos="4395"/>
        </w:tabs>
        <w:ind w:left="-630"/>
        <w:jc w:val="center"/>
        <w:rPr>
          <w:rFonts w:ascii="Bookman Old Style" w:hAnsi="Bookman Old Style"/>
          <w:sz w:val="20"/>
          <w:szCs w:val="20"/>
        </w:rPr>
      </w:pPr>
      <w:r w:rsidRPr="00D547F2">
        <w:rPr>
          <w:rFonts w:ascii="Bookman Old Style" w:hAnsi="Bookman Old Style"/>
          <w:sz w:val="20"/>
          <w:szCs w:val="20"/>
        </w:rPr>
        <w:t xml:space="preserve">Sponsored by </w:t>
      </w:r>
      <w:r w:rsidRPr="00D547F2">
        <w:rPr>
          <w:rFonts w:ascii="Bookman Old Style" w:hAnsi="Bookman Old Style"/>
          <w:b/>
          <w:sz w:val="20"/>
          <w:szCs w:val="20"/>
        </w:rPr>
        <w:t>New Loyola Model Education Society</w:t>
      </w:r>
      <w:r>
        <w:rPr>
          <w:rFonts w:ascii="Bookman Old Style" w:hAnsi="Bookman Old Style"/>
          <w:sz w:val="20"/>
          <w:szCs w:val="20"/>
        </w:rPr>
        <w:t xml:space="preserve">, </w:t>
      </w:r>
      <w:proofErr w:type="spellStart"/>
      <w:r>
        <w:rPr>
          <w:rFonts w:ascii="Bookman Old Style" w:hAnsi="Bookman Old Style"/>
          <w:sz w:val="20"/>
          <w:szCs w:val="20"/>
        </w:rPr>
        <w:t>Vanasthalipuram</w:t>
      </w:r>
      <w:proofErr w:type="spellEnd"/>
      <w:r>
        <w:rPr>
          <w:rFonts w:ascii="Bookman Old Style" w:hAnsi="Bookman Old Style"/>
          <w:sz w:val="20"/>
          <w:szCs w:val="20"/>
        </w:rPr>
        <w:t xml:space="preserve"> </w:t>
      </w:r>
      <w:r w:rsidRPr="00D547F2">
        <w:rPr>
          <w:rFonts w:ascii="Bookman Old Style" w:hAnsi="Bookman Old Style"/>
          <w:sz w:val="20"/>
          <w:szCs w:val="20"/>
        </w:rPr>
        <w:t>Hyd</w:t>
      </w:r>
      <w:r>
        <w:rPr>
          <w:rFonts w:ascii="Bookman Old Style" w:hAnsi="Bookman Old Style"/>
          <w:sz w:val="20"/>
          <w:szCs w:val="20"/>
        </w:rPr>
        <w:t xml:space="preserve">erabad </w:t>
      </w:r>
      <w:proofErr w:type="spellStart"/>
      <w:r w:rsidRPr="00D547F2">
        <w:rPr>
          <w:rFonts w:ascii="Bookman Old Style" w:hAnsi="Bookman Old Style"/>
          <w:sz w:val="20"/>
          <w:szCs w:val="20"/>
        </w:rPr>
        <w:t>Sheriguda</w:t>
      </w:r>
      <w:proofErr w:type="spellEnd"/>
      <w:r w:rsidRPr="00D547F2">
        <w:rPr>
          <w:rFonts w:ascii="Bookman Old Style" w:hAnsi="Bookman Old Style"/>
          <w:sz w:val="20"/>
          <w:szCs w:val="20"/>
        </w:rPr>
        <w:t xml:space="preserve"> (Village), </w:t>
      </w:r>
      <w:proofErr w:type="spellStart"/>
      <w:r w:rsidRPr="00D547F2">
        <w:rPr>
          <w:rFonts w:ascii="Bookman Old Style" w:hAnsi="Bookman Old Style"/>
          <w:sz w:val="20"/>
          <w:szCs w:val="20"/>
        </w:rPr>
        <w:t>Ibrahimpatnam</w:t>
      </w:r>
      <w:proofErr w:type="spellEnd"/>
      <w:r w:rsidRPr="00D547F2">
        <w:rPr>
          <w:rFonts w:ascii="Bookman Old Style" w:hAnsi="Bookman Old Style"/>
          <w:sz w:val="20"/>
          <w:szCs w:val="20"/>
        </w:rPr>
        <w:t>, RR District – 501 510</w:t>
      </w:r>
    </w:p>
    <w:p w:rsidR="008F4868" w:rsidRPr="00D547F2" w:rsidRDefault="008F4868" w:rsidP="008F4868">
      <w:pPr>
        <w:pBdr>
          <w:bottom w:val="single" w:sz="6" w:space="1" w:color="auto"/>
        </w:pBdr>
        <w:tabs>
          <w:tab w:val="left" w:pos="4395"/>
        </w:tabs>
        <w:ind w:left="-630"/>
        <w:jc w:val="center"/>
        <w:rPr>
          <w:rFonts w:ascii="Bookman Old Style" w:hAnsi="Bookman Old Style"/>
          <w:sz w:val="20"/>
          <w:szCs w:val="20"/>
        </w:rPr>
      </w:pPr>
      <w:r>
        <w:rPr>
          <w:rFonts w:ascii="Bookman Old Style" w:hAnsi="Bookman Old Style"/>
          <w:sz w:val="20"/>
          <w:szCs w:val="20"/>
        </w:rPr>
        <w:t xml:space="preserve">   </w:t>
      </w:r>
      <w:r w:rsidRPr="00D547F2">
        <w:rPr>
          <w:rFonts w:ascii="Bookman Old Style" w:hAnsi="Bookman Old Style"/>
          <w:sz w:val="20"/>
          <w:szCs w:val="20"/>
        </w:rPr>
        <w:t>Phone: Office: Ph.No.9347185999</w:t>
      </w:r>
    </w:p>
    <w:p w:rsidR="008F4868" w:rsidRPr="00227002" w:rsidRDefault="008F4868" w:rsidP="008F4868">
      <w:pPr>
        <w:pStyle w:val="NoSpacing"/>
        <w:rPr>
          <w:rFonts w:ascii="Times New Roman" w:hAnsi="Times New Roman"/>
          <w:b/>
        </w:rPr>
      </w:pPr>
      <w:r>
        <w:tab/>
      </w:r>
      <w:r>
        <w:tab/>
      </w:r>
      <w:r>
        <w:tab/>
      </w:r>
      <w:r>
        <w:tab/>
      </w:r>
      <w:r>
        <w:tab/>
      </w:r>
      <w:r>
        <w:tab/>
      </w:r>
      <w:r>
        <w:tab/>
      </w:r>
    </w:p>
    <w:p w:rsidR="00F424D6" w:rsidRDefault="00F424D6" w:rsidP="006626B3">
      <w:pPr>
        <w:autoSpaceDE w:val="0"/>
        <w:autoSpaceDN w:val="0"/>
        <w:adjustRightInd w:val="0"/>
        <w:spacing w:line="360" w:lineRule="auto"/>
        <w:jc w:val="center"/>
        <w:rPr>
          <w:b/>
        </w:rPr>
      </w:pPr>
      <w:r w:rsidRPr="00227002">
        <w:rPr>
          <w:b/>
        </w:rPr>
        <w:t>Examination Cell</w:t>
      </w:r>
    </w:p>
    <w:p w:rsidR="008F4868" w:rsidRPr="00227002" w:rsidRDefault="008F4868" w:rsidP="006626B3">
      <w:pPr>
        <w:autoSpaceDE w:val="0"/>
        <w:autoSpaceDN w:val="0"/>
        <w:adjustRightInd w:val="0"/>
        <w:spacing w:line="360" w:lineRule="auto"/>
        <w:jc w:val="center"/>
        <w:rPr>
          <w:b/>
        </w:rPr>
      </w:pPr>
    </w:p>
    <w:p w:rsidR="00F424D6" w:rsidRPr="00227002" w:rsidRDefault="00F424D6" w:rsidP="006626B3">
      <w:pPr>
        <w:jc w:val="both"/>
        <w:rPr>
          <w:b/>
          <w:sz w:val="28"/>
          <w:szCs w:val="28"/>
        </w:rPr>
      </w:pPr>
      <w:r w:rsidRPr="00227002">
        <w:rPr>
          <w:b/>
          <w:sz w:val="28"/>
          <w:szCs w:val="28"/>
        </w:rPr>
        <w:t xml:space="preserve">2.5.3 IT integration and </w:t>
      </w:r>
      <w:r w:rsidR="00757637" w:rsidRPr="00227002">
        <w:rPr>
          <w:b/>
          <w:sz w:val="28"/>
          <w:szCs w:val="28"/>
        </w:rPr>
        <w:t xml:space="preserve">reforms in </w:t>
      </w:r>
      <w:r w:rsidRPr="00227002">
        <w:rPr>
          <w:b/>
          <w:sz w:val="28"/>
          <w:szCs w:val="28"/>
        </w:rPr>
        <w:t xml:space="preserve">Examination </w:t>
      </w:r>
      <w:r w:rsidR="00757637" w:rsidRPr="00227002">
        <w:rPr>
          <w:b/>
          <w:sz w:val="28"/>
          <w:szCs w:val="28"/>
        </w:rPr>
        <w:t>procedures</w:t>
      </w:r>
    </w:p>
    <w:p w:rsidR="00F424D6" w:rsidRPr="00227002" w:rsidRDefault="00F424D6" w:rsidP="006626B3">
      <w:pPr>
        <w:jc w:val="both"/>
      </w:pPr>
    </w:p>
    <w:p w:rsidR="00E73FE3" w:rsidRPr="00227002" w:rsidRDefault="00E73FE3" w:rsidP="006626B3">
      <w:pPr>
        <w:pStyle w:val="NoSpacing"/>
        <w:jc w:val="both"/>
        <w:rPr>
          <w:rFonts w:ascii="Times New Roman" w:hAnsi="Times New Roman"/>
          <w:sz w:val="24"/>
          <w:szCs w:val="24"/>
        </w:rPr>
      </w:pPr>
      <w:r w:rsidRPr="00227002">
        <w:rPr>
          <w:rFonts w:ascii="Times New Roman" w:hAnsi="Times New Roman"/>
          <w:sz w:val="24"/>
          <w:szCs w:val="24"/>
        </w:rPr>
        <w:t xml:space="preserve">1. </w:t>
      </w:r>
      <w:r w:rsidR="002F4C0C" w:rsidRPr="00227002">
        <w:rPr>
          <w:rFonts w:ascii="Times New Roman" w:hAnsi="Times New Roman"/>
          <w:sz w:val="24"/>
          <w:szCs w:val="24"/>
        </w:rPr>
        <w:t>Sri Indu College of Engineering and Technology had made c</w:t>
      </w:r>
      <w:r w:rsidRPr="00227002">
        <w:rPr>
          <w:rFonts w:ascii="Times New Roman" w:hAnsi="Times New Roman"/>
          <w:sz w:val="24"/>
          <w:szCs w:val="24"/>
        </w:rPr>
        <w:t>omplete automation of examination processes</w:t>
      </w:r>
      <w:r w:rsidR="002F4C0C" w:rsidRPr="00227002">
        <w:rPr>
          <w:rFonts w:ascii="Times New Roman" w:hAnsi="Times New Roman"/>
          <w:sz w:val="24"/>
          <w:szCs w:val="24"/>
        </w:rPr>
        <w:t>,</w:t>
      </w:r>
      <w:r w:rsidRPr="00227002">
        <w:rPr>
          <w:rFonts w:ascii="Times New Roman" w:hAnsi="Times New Roman"/>
          <w:sz w:val="24"/>
          <w:szCs w:val="24"/>
        </w:rPr>
        <w:t xml:space="preserve"> </w:t>
      </w:r>
      <w:r w:rsidR="002F4C0C" w:rsidRPr="00227002">
        <w:rPr>
          <w:rFonts w:ascii="Times New Roman" w:hAnsi="Times New Roman"/>
          <w:sz w:val="24"/>
          <w:szCs w:val="24"/>
        </w:rPr>
        <w:t xml:space="preserve">which </w:t>
      </w:r>
      <w:r w:rsidRPr="00227002">
        <w:rPr>
          <w:rFonts w:ascii="Times New Roman" w:hAnsi="Times New Roman"/>
          <w:sz w:val="24"/>
          <w:szCs w:val="24"/>
        </w:rPr>
        <w:t>helped in the successful execution of examination processes such as monitoring of examination fee payment, examination schedule, seating arrangement, attendance monitoring, coding and decoding of scripts, marks data entry, producing result processing and result analysis by Examination software tool, BEES thus facilitated result processing with accuracy.</w:t>
      </w:r>
    </w:p>
    <w:p w:rsidR="00E73FE3" w:rsidRPr="00227002" w:rsidRDefault="00E73FE3" w:rsidP="006626B3">
      <w:pPr>
        <w:pStyle w:val="NoSpacing"/>
        <w:jc w:val="both"/>
        <w:rPr>
          <w:rFonts w:ascii="Times New Roman" w:hAnsi="Times New Roman"/>
        </w:rPr>
      </w:pPr>
    </w:p>
    <w:p w:rsidR="00E73FE3" w:rsidRPr="00227002" w:rsidRDefault="00E73FE3" w:rsidP="006626B3">
      <w:pPr>
        <w:pStyle w:val="NoSpacing"/>
        <w:jc w:val="both"/>
        <w:rPr>
          <w:rFonts w:ascii="Times New Roman" w:hAnsi="Times New Roman"/>
          <w:sz w:val="24"/>
          <w:szCs w:val="24"/>
        </w:rPr>
      </w:pPr>
      <w:r w:rsidRPr="00227002">
        <w:rPr>
          <w:rFonts w:ascii="Times New Roman" w:hAnsi="Times New Roman"/>
        </w:rPr>
        <w:t xml:space="preserve">2. </w:t>
      </w:r>
      <w:r w:rsidRPr="00227002">
        <w:rPr>
          <w:rFonts w:ascii="Times New Roman" w:hAnsi="Times New Roman"/>
          <w:sz w:val="24"/>
          <w:szCs w:val="24"/>
        </w:rPr>
        <w:t>Online Website broadcasting updated notifications, schedules, events can greatly help various</w:t>
      </w:r>
    </w:p>
    <w:p w:rsidR="00E73FE3" w:rsidRPr="00227002" w:rsidRDefault="00E73FE3" w:rsidP="006626B3">
      <w:pPr>
        <w:pStyle w:val="NoSpacing"/>
        <w:jc w:val="both"/>
        <w:rPr>
          <w:rFonts w:ascii="Times New Roman" w:hAnsi="Times New Roman"/>
          <w:sz w:val="24"/>
          <w:szCs w:val="24"/>
        </w:rPr>
      </w:pPr>
      <w:r w:rsidRPr="00227002">
        <w:rPr>
          <w:rFonts w:ascii="Times New Roman" w:hAnsi="Times New Roman"/>
          <w:sz w:val="24"/>
          <w:szCs w:val="24"/>
        </w:rPr>
        <w:t xml:space="preserve">     stakeholders including parents, students etc. has been implemented.</w:t>
      </w:r>
    </w:p>
    <w:p w:rsidR="00E73FE3" w:rsidRPr="00227002" w:rsidRDefault="00E73FE3" w:rsidP="006626B3">
      <w:pPr>
        <w:pStyle w:val="NoSpacing"/>
        <w:jc w:val="both"/>
        <w:rPr>
          <w:rFonts w:ascii="Times New Roman" w:hAnsi="Times New Roman"/>
          <w:sz w:val="24"/>
          <w:szCs w:val="24"/>
        </w:rPr>
      </w:pPr>
    </w:p>
    <w:p w:rsidR="00E73FE3" w:rsidRPr="00227002" w:rsidRDefault="00E73FE3" w:rsidP="006626B3">
      <w:pPr>
        <w:pStyle w:val="NoSpacing"/>
        <w:spacing w:line="360" w:lineRule="auto"/>
        <w:jc w:val="both"/>
        <w:rPr>
          <w:rFonts w:ascii="Times New Roman" w:hAnsi="Times New Roman"/>
          <w:sz w:val="24"/>
          <w:szCs w:val="24"/>
        </w:rPr>
      </w:pPr>
      <w:r w:rsidRPr="00227002">
        <w:rPr>
          <w:rFonts w:ascii="Times New Roman" w:hAnsi="Times New Roman"/>
          <w:sz w:val="24"/>
          <w:szCs w:val="24"/>
        </w:rPr>
        <w:t>3. Establishment of Student Facilitation Center for online support.</w:t>
      </w:r>
    </w:p>
    <w:p w:rsidR="00E73FE3" w:rsidRPr="00227002" w:rsidRDefault="00E73FE3" w:rsidP="006626B3">
      <w:pPr>
        <w:pStyle w:val="NoSpacing"/>
        <w:jc w:val="both"/>
        <w:rPr>
          <w:rFonts w:ascii="Times New Roman" w:hAnsi="Times New Roman"/>
        </w:rPr>
      </w:pPr>
    </w:p>
    <w:p w:rsidR="00E73FE3" w:rsidRPr="00227002" w:rsidRDefault="00AC76F6" w:rsidP="006626B3">
      <w:pPr>
        <w:jc w:val="both"/>
      </w:pPr>
      <w:r w:rsidRPr="00227002">
        <w:t>4</w:t>
      </w:r>
      <w:r w:rsidR="00E73FE3" w:rsidRPr="00227002">
        <w:t>. Payment gateway is also available for the payment of various fees online by the students to make the registrations online for various services.</w:t>
      </w:r>
    </w:p>
    <w:p w:rsidR="00E73FE3" w:rsidRPr="00227002" w:rsidRDefault="00E73FE3" w:rsidP="006626B3">
      <w:pPr>
        <w:jc w:val="both"/>
      </w:pPr>
      <w:r w:rsidRPr="00227002">
        <w:t xml:space="preserve"> </w:t>
      </w:r>
    </w:p>
    <w:p w:rsidR="00F424D6" w:rsidRPr="00227002" w:rsidRDefault="00AE07A9" w:rsidP="006626B3">
      <w:pPr>
        <w:jc w:val="both"/>
      </w:pPr>
      <w:r w:rsidRPr="00227002">
        <w:t>5</w:t>
      </w:r>
      <w:r w:rsidR="00F424D6" w:rsidRPr="00227002">
        <w:t>. Sri Indu College uses the OMR technology for the printing of preprinted bar coded answer booklets thereby avoiding manual coding of answer booklets, scanning the marks slips and processing the results and printing the reports, Semester memos, Provisional Certificates</w:t>
      </w:r>
      <w:r w:rsidR="00E73FE3" w:rsidRPr="00227002">
        <w:t xml:space="preserve"> (PC’s)</w:t>
      </w:r>
      <w:r w:rsidR="00F424D6" w:rsidRPr="00227002">
        <w:t xml:space="preserve"> and Consolidated marks memos</w:t>
      </w:r>
      <w:r w:rsidR="00E73FE3" w:rsidRPr="00227002">
        <w:t xml:space="preserve"> (CMM’s)</w:t>
      </w:r>
      <w:r w:rsidR="00F424D6" w:rsidRPr="00227002">
        <w:t>.</w:t>
      </w:r>
    </w:p>
    <w:p w:rsidR="00F424D6" w:rsidRPr="00227002" w:rsidRDefault="00F424D6" w:rsidP="006626B3">
      <w:pPr>
        <w:jc w:val="both"/>
      </w:pPr>
    </w:p>
    <w:p w:rsidR="00F424D6" w:rsidRPr="00227002" w:rsidRDefault="00AE07A9" w:rsidP="006626B3">
      <w:pPr>
        <w:pStyle w:val="NoSpacing"/>
        <w:jc w:val="both"/>
        <w:rPr>
          <w:rFonts w:ascii="Times New Roman" w:hAnsi="Times New Roman"/>
          <w:sz w:val="24"/>
          <w:szCs w:val="24"/>
        </w:rPr>
      </w:pPr>
      <w:r w:rsidRPr="00227002">
        <w:rPr>
          <w:rFonts w:ascii="Times New Roman" w:hAnsi="Times New Roman"/>
          <w:sz w:val="24"/>
          <w:szCs w:val="24"/>
        </w:rPr>
        <w:t>6</w:t>
      </w:r>
      <w:r w:rsidR="00F424D6" w:rsidRPr="00227002">
        <w:rPr>
          <w:rFonts w:ascii="Times New Roman" w:hAnsi="Times New Roman"/>
          <w:sz w:val="24"/>
          <w:szCs w:val="24"/>
        </w:rPr>
        <w:t xml:space="preserve">. Online collection of </w:t>
      </w:r>
      <w:proofErr w:type="gramStart"/>
      <w:r w:rsidR="00F424D6" w:rsidRPr="00227002">
        <w:rPr>
          <w:rFonts w:ascii="Times New Roman" w:hAnsi="Times New Roman"/>
          <w:sz w:val="24"/>
          <w:szCs w:val="24"/>
        </w:rPr>
        <w:t>Mid</w:t>
      </w:r>
      <w:proofErr w:type="gramEnd"/>
      <w:r w:rsidR="00F424D6" w:rsidRPr="00227002">
        <w:rPr>
          <w:rFonts w:ascii="Times New Roman" w:hAnsi="Times New Roman"/>
          <w:sz w:val="24"/>
          <w:szCs w:val="24"/>
        </w:rPr>
        <w:t xml:space="preserve"> marks from all the departments.</w:t>
      </w:r>
    </w:p>
    <w:p w:rsidR="00F424D6" w:rsidRPr="00227002" w:rsidRDefault="00F424D6" w:rsidP="006626B3">
      <w:pPr>
        <w:pStyle w:val="NoSpacing"/>
        <w:jc w:val="both"/>
        <w:rPr>
          <w:rFonts w:ascii="Times New Roman" w:hAnsi="Times New Roman"/>
          <w:sz w:val="24"/>
          <w:szCs w:val="24"/>
        </w:rPr>
      </w:pPr>
    </w:p>
    <w:p w:rsidR="00E73FE3" w:rsidRPr="00227002" w:rsidRDefault="00AE07A9" w:rsidP="006626B3">
      <w:pPr>
        <w:pStyle w:val="NoSpacing"/>
        <w:jc w:val="both"/>
        <w:rPr>
          <w:rFonts w:ascii="Times New Roman" w:hAnsi="Times New Roman"/>
          <w:sz w:val="24"/>
          <w:szCs w:val="24"/>
        </w:rPr>
      </w:pPr>
      <w:r w:rsidRPr="00227002">
        <w:rPr>
          <w:rFonts w:ascii="Times New Roman" w:hAnsi="Times New Roman"/>
          <w:sz w:val="24"/>
          <w:szCs w:val="24"/>
        </w:rPr>
        <w:t>7</w:t>
      </w:r>
      <w:r w:rsidR="00F424D6" w:rsidRPr="00227002">
        <w:rPr>
          <w:rFonts w:ascii="Times New Roman" w:hAnsi="Times New Roman"/>
          <w:sz w:val="24"/>
          <w:szCs w:val="24"/>
        </w:rPr>
        <w:t xml:space="preserve">. </w:t>
      </w:r>
      <w:r w:rsidR="00E73FE3" w:rsidRPr="00227002">
        <w:rPr>
          <w:rFonts w:ascii="Times New Roman" w:hAnsi="Times New Roman"/>
          <w:sz w:val="24"/>
          <w:szCs w:val="24"/>
        </w:rPr>
        <w:t>Online student registrations for End Examination being done through Examination software tool BEES.</w:t>
      </w:r>
    </w:p>
    <w:p w:rsidR="00E73FE3" w:rsidRPr="00227002" w:rsidRDefault="00E73FE3" w:rsidP="006626B3">
      <w:pPr>
        <w:pStyle w:val="NoSpacing"/>
        <w:jc w:val="both"/>
        <w:rPr>
          <w:rFonts w:ascii="Times New Roman" w:hAnsi="Times New Roman"/>
          <w:sz w:val="24"/>
          <w:szCs w:val="24"/>
        </w:rPr>
      </w:pPr>
    </w:p>
    <w:p w:rsidR="00E73FE3" w:rsidRPr="00227002" w:rsidRDefault="00AE07A9" w:rsidP="006626B3">
      <w:pPr>
        <w:pStyle w:val="NoSpacing"/>
        <w:jc w:val="both"/>
        <w:rPr>
          <w:rFonts w:ascii="Times New Roman" w:hAnsi="Times New Roman"/>
          <w:sz w:val="24"/>
          <w:szCs w:val="24"/>
        </w:rPr>
      </w:pPr>
      <w:r w:rsidRPr="00227002">
        <w:rPr>
          <w:rFonts w:ascii="Times New Roman" w:hAnsi="Times New Roman"/>
          <w:sz w:val="24"/>
          <w:szCs w:val="24"/>
        </w:rPr>
        <w:t>8</w:t>
      </w:r>
      <w:r w:rsidR="00243282" w:rsidRPr="00227002">
        <w:rPr>
          <w:rFonts w:ascii="Times New Roman" w:hAnsi="Times New Roman"/>
          <w:sz w:val="24"/>
          <w:szCs w:val="24"/>
        </w:rPr>
        <w:t xml:space="preserve">. </w:t>
      </w:r>
      <w:r w:rsidR="00E73FE3" w:rsidRPr="00227002">
        <w:rPr>
          <w:rFonts w:ascii="Times New Roman" w:hAnsi="Times New Roman"/>
          <w:sz w:val="24"/>
          <w:szCs w:val="24"/>
        </w:rPr>
        <w:t xml:space="preserve">Student profiles which includes photograph, </w:t>
      </w:r>
      <w:r w:rsidR="00243282" w:rsidRPr="00227002">
        <w:rPr>
          <w:rFonts w:ascii="Times New Roman" w:hAnsi="Times New Roman"/>
          <w:sz w:val="24"/>
          <w:szCs w:val="24"/>
        </w:rPr>
        <w:t xml:space="preserve">student name, AADHAR number, Contact number, Parent name and contact number, email id of student, branch, course, </w:t>
      </w:r>
      <w:proofErr w:type="gramStart"/>
      <w:r w:rsidR="00243282" w:rsidRPr="00227002">
        <w:rPr>
          <w:rFonts w:ascii="Times New Roman" w:hAnsi="Times New Roman"/>
          <w:sz w:val="24"/>
          <w:szCs w:val="24"/>
        </w:rPr>
        <w:t>receipt</w:t>
      </w:r>
      <w:proofErr w:type="gramEnd"/>
      <w:r w:rsidR="00243282" w:rsidRPr="00227002">
        <w:rPr>
          <w:rFonts w:ascii="Times New Roman" w:hAnsi="Times New Roman"/>
          <w:sz w:val="24"/>
          <w:szCs w:val="24"/>
        </w:rPr>
        <w:t xml:space="preserve"> numbers are being maintained by BEES software. </w:t>
      </w:r>
    </w:p>
    <w:p w:rsidR="00E73FE3" w:rsidRPr="00227002" w:rsidRDefault="00E73FE3" w:rsidP="006626B3">
      <w:pPr>
        <w:pStyle w:val="NoSpacing"/>
        <w:jc w:val="both"/>
        <w:rPr>
          <w:rFonts w:ascii="Times New Roman" w:hAnsi="Times New Roman"/>
          <w:sz w:val="24"/>
          <w:szCs w:val="24"/>
        </w:rPr>
      </w:pPr>
    </w:p>
    <w:p w:rsidR="001C0C6D" w:rsidRPr="00227002" w:rsidRDefault="00AE07A9" w:rsidP="006626B3">
      <w:pPr>
        <w:pStyle w:val="NoSpacing"/>
        <w:jc w:val="both"/>
        <w:rPr>
          <w:rFonts w:ascii="Times New Roman" w:hAnsi="Times New Roman"/>
        </w:rPr>
      </w:pPr>
      <w:r w:rsidRPr="00227002">
        <w:rPr>
          <w:rFonts w:ascii="Times New Roman" w:hAnsi="Times New Roman"/>
          <w:sz w:val="24"/>
          <w:szCs w:val="24"/>
        </w:rPr>
        <w:t>9</w:t>
      </w:r>
      <w:r w:rsidR="001C0C6D" w:rsidRPr="00227002">
        <w:rPr>
          <w:rFonts w:ascii="Times New Roman" w:hAnsi="Times New Roman"/>
        </w:rPr>
        <w:t xml:space="preserve">. OMR based Answer script was introduced for ensuring strict confidentiality by avoiding manual coding in the Examination and evaluation system. </w:t>
      </w:r>
    </w:p>
    <w:p w:rsidR="001C0C6D" w:rsidRPr="00227002" w:rsidRDefault="001C0C6D" w:rsidP="006626B3">
      <w:pPr>
        <w:jc w:val="both"/>
      </w:pPr>
    </w:p>
    <w:p w:rsidR="001C0C6D" w:rsidRPr="00227002" w:rsidRDefault="001C0C6D" w:rsidP="006626B3">
      <w:pPr>
        <w:pStyle w:val="NoSpacing"/>
        <w:jc w:val="both"/>
        <w:rPr>
          <w:rFonts w:ascii="Times New Roman" w:hAnsi="Times New Roman"/>
        </w:rPr>
      </w:pPr>
    </w:p>
    <w:p w:rsidR="00AD72D6" w:rsidRPr="00227002" w:rsidRDefault="00AC76F6" w:rsidP="006626B3">
      <w:pPr>
        <w:pStyle w:val="NoSpacing"/>
        <w:jc w:val="both"/>
        <w:rPr>
          <w:rFonts w:ascii="Times New Roman" w:hAnsi="Times New Roman"/>
        </w:rPr>
      </w:pPr>
      <w:r w:rsidRPr="00227002">
        <w:rPr>
          <w:rFonts w:ascii="Times New Roman" w:hAnsi="Times New Roman"/>
        </w:rPr>
        <w:t>1</w:t>
      </w:r>
      <w:r w:rsidR="00AE07A9" w:rsidRPr="00227002">
        <w:rPr>
          <w:rFonts w:ascii="Times New Roman" w:hAnsi="Times New Roman"/>
        </w:rPr>
        <w:t>0</w:t>
      </w:r>
      <w:r w:rsidR="00AD72D6" w:rsidRPr="00227002">
        <w:rPr>
          <w:rFonts w:ascii="Times New Roman" w:hAnsi="Times New Roman"/>
        </w:rPr>
        <w:t>. OMR and Barcode technology on cover page of answer sheet is used for all the faculties</w:t>
      </w:r>
      <w:r w:rsidR="00AE07A9" w:rsidRPr="00227002">
        <w:rPr>
          <w:rFonts w:ascii="Times New Roman" w:hAnsi="Times New Roman"/>
        </w:rPr>
        <w:t>.</w:t>
      </w:r>
    </w:p>
    <w:p w:rsidR="00AE07A9" w:rsidRPr="00227002" w:rsidRDefault="00AE07A9" w:rsidP="006626B3">
      <w:pPr>
        <w:pStyle w:val="NoSpacing"/>
        <w:jc w:val="both"/>
        <w:rPr>
          <w:rFonts w:ascii="Times New Roman" w:hAnsi="Times New Roman"/>
        </w:rPr>
      </w:pPr>
    </w:p>
    <w:p w:rsidR="00AD72D6" w:rsidRPr="00227002" w:rsidRDefault="00AC76F6" w:rsidP="006626B3">
      <w:pPr>
        <w:pStyle w:val="NoSpacing"/>
        <w:spacing w:line="360" w:lineRule="auto"/>
        <w:jc w:val="both"/>
        <w:rPr>
          <w:rFonts w:ascii="Times New Roman" w:hAnsi="Times New Roman"/>
        </w:rPr>
      </w:pPr>
      <w:r w:rsidRPr="00227002">
        <w:rPr>
          <w:rFonts w:ascii="Times New Roman" w:hAnsi="Times New Roman"/>
        </w:rPr>
        <w:t>1</w:t>
      </w:r>
      <w:r w:rsidR="00AE07A9" w:rsidRPr="00227002">
        <w:rPr>
          <w:rFonts w:ascii="Times New Roman" w:hAnsi="Times New Roman"/>
        </w:rPr>
        <w:t>1</w:t>
      </w:r>
      <w:r w:rsidR="00AD72D6" w:rsidRPr="00227002">
        <w:rPr>
          <w:rFonts w:ascii="Times New Roman" w:hAnsi="Times New Roman"/>
        </w:rPr>
        <w:t>. QR code being used in marks memos for security reasons and to avoid any tampering.</w:t>
      </w:r>
    </w:p>
    <w:p w:rsidR="00AD72D6" w:rsidRPr="00227002" w:rsidRDefault="00AD72D6" w:rsidP="006626B3">
      <w:pPr>
        <w:pStyle w:val="NoSpacing"/>
        <w:spacing w:line="360" w:lineRule="auto"/>
        <w:jc w:val="both"/>
        <w:rPr>
          <w:rFonts w:ascii="Times New Roman" w:hAnsi="Times New Roman"/>
          <w:sz w:val="24"/>
          <w:szCs w:val="24"/>
        </w:rPr>
      </w:pPr>
    </w:p>
    <w:p w:rsidR="00AD72D6" w:rsidRPr="00227002" w:rsidRDefault="00AC76F6" w:rsidP="006626B3">
      <w:pPr>
        <w:pStyle w:val="NoSpacing"/>
        <w:jc w:val="both"/>
        <w:rPr>
          <w:rFonts w:ascii="Times New Roman" w:hAnsi="Times New Roman"/>
          <w:sz w:val="24"/>
          <w:szCs w:val="24"/>
        </w:rPr>
      </w:pPr>
      <w:r w:rsidRPr="00227002">
        <w:rPr>
          <w:rFonts w:ascii="Times New Roman" w:hAnsi="Times New Roman"/>
        </w:rPr>
        <w:t>1</w:t>
      </w:r>
      <w:r w:rsidR="00AE07A9" w:rsidRPr="00227002">
        <w:rPr>
          <w:rFonts w:ascii="Times New Roman" w:hAnsi="Times New Roman"/>
        </w:rPr>
        <w:t>2</w:t>
      </w:r>
      <w:r w:rsidR="00AD72D6" w:rsidRPr="00227002">
        <w:rPr>
          <w:rFonts w:ascii="Times New Roman" w:hAnsi="Times New Roman"/>
        </w:rPr>
        <w:t>. Digitization of OMR part-1 in which evaluator has awarded marks</w:t>
      </w:r>
      <w:r w:rsidR="00AD72D6" w:rsidRPr="00227002">
        <w:rPr>
          <w:rFonts w:ascii="Times New Roman" w:hAnsi="Times New Roman"/>
          <w:sz w:val="24"/>
          <w:szCs w:val="24"/>
        </w:rPr>
        <w:t xml:space="preserve">  by using Scanner and </w:t>
      </w:r>
      <w:proofErr w:type="spellStart"/>
      <w:r w:rsidR="00AD72D6" w:rsidRPr="00227002">
        <w:rPr>
          <w:rFonts w:ascii="Times New Roman" w:hAnsi="Times New Roman"/>
          <w:sz w:val="24"/>
          <w:szCs w:val="24"/>
        </w:rPr>
        <w:t>ScandAllPro</w:t>
      </w:r>
      <w:proofErr w:type="spellEnd"/>
      <w:r w:rsidR="00AD72D6" w:rsidRPr="00227002">
        <w:rPr>
          <w:rFonts w:ascii="Times New Roman" w:hAnsi="Times New Roman"/>
          <w:sz w:val="24"/>
          <w:szCs w:val="24"/>
        </w:rPr>
        <w:t xml:space="preserve"> software is used for converting OMR’s to images for further result processing.</w:t>
      </w:r>
    </w:p>
    <w:p w:rsidR="00AD72D6" w:rsidRPr="00227002" w:rsidRDefault="00AD72D6" w:rsidP="006626B3">
      <w:pPr>
        <w:pStyle w:val="NoSpacing"/>
        <w:jc w:val="both"/>
        <w:rPr>
          <w:rFonts w:ascii="Times New Roman" w:hAnsi="Times New Roman"/>
          <w:sz w:val="24"/>
          <w:szCs w:val="24"/>
        </w:rPr>
      </w:pPr>
      <w:r w:rsidRPr="00227002">
        <w:rPr>
          <w:rFonts w:ascii="Times New Roman" w:hAnsi="Times New Roman"/>
          <w:sz w:val="24"/>
          <w:szCs w:val="24"/>
        </w:rPr>
        <w:lastRenderedPageBreak/>
        <w:br/>
      </w:r>
      <w:r w:rsidR="00AC76F6" w:rsidRPr="00227002">
        <w:rPr>
          <w:rFonts w:ascii="Times New Roman" w:hAnsi="Times New Roman"/>
          <w:sz w:val="24"/>
          <w:szCs w:val="24"/>
        </w:rPr>
        <w:t>1</w:t>
      </w:r>
      <w:r w:rsidR="00AE07A9" w:rsidRPr="00227002">
        <w:rPr>
          <w:rFonts w:ascii="Times New Roman" w:hAnsi="Times New Roman"/>
          <w:sz w:val="24"/>
          <w:szCs w:val="24"/>
        </w:rPr>
        <w:t>3</w:t>
      </w:r>
      <w:r w:rsidRPr="00227002">
        <w:rPr>
          <w:rFonts w:ascii="Times New Roman" w:hAnsi="Times New Roman"/>
          <w:sz w:val="24"/>
          <w:szCs w:val="24"/>
        </w:rPr>
        <w:t xml:space="preserve">. Sending SMS to students informing about Examination dates, exam fee payment dates, </w:t>
      </w:r>
    </w:p>
    <w:p w:rsidR="00AD72D6" w:rsidRPr="00227002" w:rsidRDefault="00AD72D6" w:rsidP="006626B3">
      <w:pPr>
        <w:pStyle w:val="NoSpacing"/>
        <w:jc w:val="both"/>
        <w:rPr>
          <w:rFonts w:ascii="Times New Roman" w:hAnsi="Times New Roman"/>
          <w:sz w:val="24"/>
          <w:szCs w:val="24"/>
        </w:rPr>
      </w:pPr>
      <w:r w:rsidRPr="00227002">
        <w:rPr>
          <w:rFonts w:ascii="Times New Roman" w:hAnsi="Times New Roman"/>
          <w:sz w:val="24"/>
          <w:szCs w:val="24"/>
        </w:rPr>
        <w:t xml:space="preserve">    </w:t>
      </w:r>
      <w:proofErr w:type="gramStart"/>
      <w:r w:rsidRPr="00227002">
        <w:rPr>
          <w:rFonts w:ascii="Times New Roman" w:hAnsi="Times New Roman"/>
          <w:sz w:val="24"/>
          <w:szCs w:val="24"/>
        </w:rPr>
        <w:t>attendance</w:t>
      </w:r>
      <w:proofErr w:type="gramEnd"/>
      <w:r w:rsidRPr="00227002">
        <w:rPr>
          <w:rFonts w:ascii="Times New Roman" w:hAnsi="Times New Roman"/>
          <w:sz w:val="24"/>
          <w:szCs w:val="24"/>
        </w:rPr>
        <w:t xml:space="preserve"> updates, results has facilitated students as well as parents.</w:t>
      </w:r>
    </w:p>
    <w:p w:rsidR="00AD72D6" w:rsidRPr="00227002" w:rsidRDefault="00AD72D6" w:rsidP="006626B3">
      <w:pPr>
        <w:pStyle w:val="NoSpacing"/>
        <w:jc w:val="both"/>
        <w:rPr>
          <w:rFonts w:ascii="Times New Roman" w:hAnsi="Times New Roman"/>
          <w:b/>
          <w:color w:val="000000"/>
          <w:sz w:val="24"/>
          <w:szCs w:val="24"/>
        </w:rPr>
      </w:pPr>
      <w:r w:rsidRPr="00227002">
        <w:rPr>
          <w:rFonts w:ascii="Times New Roman" w:hAnsi="Times New Roman"/>
          <w:b/>
          <w:color w:val="000000"/>
          <w:sz w:val="24"/>
          <w:szCs w:val="24"/>
        </w:rPr>
        <w:t xml:space="preserve">                                                                       </w:t>
      </w:r>
    </w:p>
    <w:p w:rsidR="00F424D6" w:rsidRPr="00227002" w:rsidRDefault="00AC76F6" w:rsidP="006626B3">
      <w:pPr>
        <w:pStyle w:val="NoSpacing"/>
        <w:jc w:val="both"/>
        <w:rPr>
          <w:rFonts w:ascii="Times New Roman" w:hAnsi="Times New Roman"/>
          <w:sz w:val="24"/>
          <w:szCs w:val="24"/>
        </w:rPr>
      </w:pPr>
      <w:r w:rsidRPr="00227002">
        <w:rPr>
          <w:rFonts w:ascii="Times New Roman" w:hAnsi="Times New Roman"/>
          <w:sz w:val="24"/>
          <w:szCs w:val="24"/>
        </w:rPr>
        <w:t>1</w:t>
      </w:r>
      <w:r w:rsidR="00AE07A9" w:rsidRPr="00227002">
        <w:rPr>
          <w:rFonts w:ascii="Times New Roman" w:hAnsi="Times New Roman"/>
          <w:sz w:val="24"/>
          <w:szCs w:val="24"/>
        </w:rPr>
        <w:t>4</w:t>
      </w:r>
      <w:r w:rsidRPr="00227002">
        <w:rPr>
          <w:rFonts w:ascii="Times New Roman" w:hAnsi="Times New Roman"/>
          <w:sz w:val="24"/>
          <w:szCs w:val="24"/>
        </w:rPr>
        <w:t xml:space="preserve">. Sri Indu College has </w:t>
      </w:r>
      <w:r w:rsidR="00F424D6" w:rsidRPr="00227002">
        <w:rPr>
          <w:rFonts w:ascii="Times New Roman" w:hAnsi="Times New Roman"/>
          <w:sz w:val="24"/>
          <w:szCs w:val="24"/>
        </w:rPr>
        <w:t>successfully implemented the curriculum as per the guidelines of the       UGC/AICTE.</w:t>
      </w:r>
    </w:p>
    <w:p w:rsidR="00F424D6" w:rsidRPr="00227002" w:rsidRDefault="00F424D6" w:rsidP="006626B3">
      <w:pPr>
        <w:pStyle w:val="NoSpacing"/>
        <w:jc w:val="both"/>
        <w:rPr>
          <w:rFonts w:ascii="Times New Roman" w:hAnsi="Times New Roman"/>
          <w:sz w:val="24"/>
          <w:szCs w:val="24"/>
        </w:rPr>
      </w:pPr>
    </w:p>
    <w:p w:rsidR="00AC76F6" w:rsidRPr="00227002" w:rsidRDefault="00AC76F6" w:rsidP="006626B3">
      <w:pPr>
        <w:pStyle w:val="NoSpacing"/>
        <w:jc w:val="both"/>
        <w:rPr>
          <w:rFonts w:ascii="Times New Roman" w:hAnsi="Times New Roman"/>
          <w:sz w:val="24"/>
          <w:szCs w:val="24"/>
        </w:rPr>
      </w:pPr>
      <w:r w:rsidRPr="00227002">
        <w:rPr>
          <w:rFonts w:ascii="Times New Roman" w:hAnsi="Times New Roman"/>
        </w:rPr>
        <w:t>1</w:t>
      </w:r>
      <w:r w:rsidR="00AE07A9" w:rsidRPr="00227002">
        <w:rPr>
          <w:rFonts w:ascii="Times New Roman" w:hAnsi="Times New Roman"/>
        </w:rPr>
        <w:t>5</w:t>
      </w:r>
      <w:r w:rsidR="00F424D6" w:rsidRPr="00227002">
        <w:rPr>
          <w:rFonts w:ascii="Times New Roman" w:hAnsi="Times New Roman"/>
          <w:sz w:val="24"/>
          <w:szCs w:val="24"/>
        </w:rPr>
        <w:t xml:space="preserve">. </w:t>
      </w:r>
      <w:r w:rsidRPr="00227002">
        <w:rPr>
          <w:rFonts w:ascii="Times New Roman" w:hAnsi="Times New Roman"/>
          <w:sz w:val="24"/>
          <w:szCs w:val="24"/>
        </w:rPr>
        <w:t xml:space="preserve">This </w:t>
      </w:r>
      <w:proofErr w:type="gramStart"/>
      <w:r w:rsidRPr="00227002">
        <w:rPr>
          <w:rFonts w:ascii="Times New Roman" w:hAnsi="Times New Roman"/>
          <w:sz w:val="24"/>
          <w:szCs w:val="24"/>
        </w:rPr>
        <w:t>Institute  has</w:t>
      </w:r>
      <w:proofErr w:type="gramEnd"/>
      <w:r w:rsidRPr="00227002">
        <w:rPr>
          <w:rFonts w:ascii="Times New Roman" w:hAnsi="Times New Roman"/>
          <w:sz w:val="24"/>
          <w:szCs w:val="24"/>
        </w:rPr>
        <w:t xml:space="preserve"> </w:t>
      </w:r>
      <w:r w:rsidR="00F424D6" w:rsidRPr="00227002">
        <w:rPr>
          <w:rFonts w:ascii="Times New Roman" w:hAnsi="Times New Roman"/>
          <w:sz w:val="24"/>
          <w:szCs w:val="24"/>
        </w:rPr>
        <w:t>made available the detailed scheme of instructions, examination pattern and</w:t>
      </w:r>
      <w:r w:rsidRPr="00227002">
        <w:rPr>
          <w:rFonts w:ascii="Times New Roman" w:hAnsi="Times New Roman"/>
          <w:sz w:val="24"/>
          <w:szCs w:val="24"/>
        </w:rPr>
        <w:t xml:space="preserve">  syllabus in a book form for the students.  </w:t>
      </w:r>
    </w:p>
    <w:p w:rsidR="00F424D6" w:rsidRPr="00227002" w:rsidRDefault="00F424D6" w:rsidP="006626B3">
      <w:pPr>
        <w:pStyle w:val="NoSpacing"/>
        <w:jc w:val="both"/>
        <w:rPr>
          <w:rFonts w:ascii="Times New Roman" w:hAnsi="Times New Roman"/>
          <w:sz w:val="24"/>
          <w:szCs w:val="24"/>
        </w:rPr>
      </w:pPr>
    </w:p>
    <w:p w:rsidR="00F424D6" w:rsidRPr="00227002" w:rsidRDefault="00AC76F6" w:rsidP="006626B3">
      <w:pPr>
        <w:jc w:val="both"/>
      </w:pPr>
      <w:r w:rsidRPr="00227002">
        <w:t>1</w:t>
      </w:r>
      <w:r w:rsidR="00AE07A9" w:rsidRPr="00227002">
        <w:t>6</w:t>
      </w:r>
      <w:r w:rsidRPr="00227002">
        <w:rPr>
          <w:sz w:val="28"/>
        </w:rPr>
        <w:t>.</w:t>
      </w:r>
      <w:r w:rsidR="00F424D6" w:rsidRPr="00227002">
        <w:t xml:space="preserve"> Sri Indu College of Engineering and </w:t>
      </w:r>
      <w:proofErr w:type="gramStart"/>
      <w:r w:rsidR="00F424D6" w:rsidRPr="00227002">
        <w:t>Technology(</w:t>
      </w:r>
      <w:proofErr w:type="gramEnd"/>
      <w:r w:rsidR="00F424D6" w:rsidRPr="00227002">
        <w:t>Autonomous) adopts Centralized Continuous Internal Evaluation (CIE) System to assess all aspects of a student’s development on a continual basis throughout the year.</w:t>
      </w:r>
    </w:p>
    <w:p w:rsidR="00AD72D6" w:rsidRPr="00227002" w:rsidRDefault="00AD72D6" w:rsidP="006626B3">
      <w:pPr>
        <w:jc w:val="both"/>
      </w:pPr>
    </w:p>
    <w:p w:rsidR="00AD72D6" w:rsidRPr="00227002" w:rsidRDefault="00AC76F6" w:rsidP="006626B3">
      <w:pPr>
        <w:pStyle w:val="NoSpacing"/>
        <w:jc w:val="both"/>
        <w:rPr>
          <w:rFonts w:ascii="Times New Roman" w:hAnsi="Times New Roman"/>
          <w:sz w:val="24"/>
          <w:szCs w:val="24"/>
        </w:rPr>
      </w:pPr>
      <w:r w:rsidRPr="00227002">
        <w:rPr>
          <w:rFonts w:ascii="Times New Roman" w:hAnsi="Times New Roman"/>
          <w:sz w:val="24"/>
          <w:szCs w:val="24"/>
        </w:rPr>
        <w:t>1</w:t>
      </w:r>
      <w:r w:rsidR="00AE07A9" w:rsidRPr="00227002">
        <w:rPr>
          <w:rFonts w:ascii="Times New Roman" w:hAnsi="Times New Roman"/>
          <w:sz w:val="24"/>
          <w:szCs w:val="24"/>
        </w:rPr>
        <w:t>7</w:t>
      </w:r>
      <w:r w:rsidR="00AD72D6" w:rsidRPr="00227002">
        <w:rPr>
          <w:rFonts w:ascii="Times New Roman" w:hAnsi="Times New Roman"/>
          <w:sz w:val="24"/>
          <w:szCs w:val="24"/>
        </w:rPr>
        <w:t xml:space="preserve">. In order to provide more academic flexibility for the students, the Choice Based </w:t>
      </w:r>
      <w:proofErr w:type="gramStart"/>
      <w:r w:rsidR="00AD72D6" w:rsidRPr="00227002">
        <w:rPr>
          <w:rFonts w:ascii="Times New Roman" w:hAnsi="Times New Roman"/>
          <w:sz w:val="24"/>
          <w:szCs w:val="24"/>
        </w:rPr>
        <w:t>Credit  System</w:t>
      </w:r>
      <w:proofErr w:type="gramEnd"/>
      <w:r w:rsidR="00AD72D6" w:rsidRPr="00227002">
        <w:rPr>
          <w:rFonts w:ascii="Times New Roman" w:hAnsi="Times New Roman"/>
          <w:sz w:val="24"/>
          <w:szCs w:val="24"/>
        </w:rPr>
        <w:t xml:space="preserve">  (CBCS) has been introduced for UG and PG </w:t>
      </w:r>
      <w:proofErr w:type="spellStart"/>
      <w:r w:rsidR="00AD72D6" w:rsidRPr="00227002">
        <w:rPr>
          <w:rFonts w:ascii="Times New Roman" w:hAnsi="Times New Roman"/>
          <w:sz w:val="24"/>
          <w:szCs w:val="24"/>
        </w:rPr>
        <w:t>programmes</w:t>
      </w:r>
      <w:proofErr w:type="spellEnd"/>
      <w:r w:rsidR="00AD72D6" w:rsidRPr="00227002">
        <w:rPr>
          <w:rFonts w:ascii="Times New Roman" w:hAnsi="Times New Roman"/>
          <w:sz w:val="24"/>
          <w:szCs w:val="24"/>
        </w:rPr>
        <w:t xml:space="preserve">. Grading System is being implemented in the evaluation and assessment of students in place of percentage of marks. </w:t>
      </w:r>
    </w:p>
    <w:p w:rsidR="00AD72D6" w:rsidRPr="00227002" w:rsidRDefault="00AD72D6" w:rsidP="006626B3">
      <w:pPr>
        <w:jc w:val="both"/>
      </w:pPr>
    </w:p>
    <w:p w:rsidR="00AD72D6" w:rsidRPr="00227002" w:rsidRDefault="00AC76F6" w:rsidP="006626B3">
      <w:pPr>
        <w:jc w:val="both"/>
      </w:pPr>
      <w:r w:rsidRPr="00227002">
        <w:t>1</w:t>
      </w:r>
      <w:r w:rsidR="00AE07A9" w:rsidRPr="00227002">
        <w:t>8</w:t>
      </w:r>
      <w:r w:rsidR="00AD72D6" w:rsidRPr="00227002">
        <w:t xml:space="preserve">. Board of </w:t>
      </w:r>
      <w:proofErr w:type="gramStart"/>
      <w:r w:rsidR="00AD72D6" w:rsidRPr="00227002">
        <w:t>Studies  members</w:t>
      </w:r>
      <w:proofErr w:type="gramEnd"/>
      <w:r w:rsidR="00AD72D6" w:rsidRPr="00227002">
        <w:t xml:space="preserve"> consisting of one professor appointed by the university, one senior Faculty member from our college and other faculty members meeting will be held to  discuss the reforms and discrepancies in the syllabus during Board meeting.</w:t>
      </w:r>
    </w:p>
    <w:p w:rsidR="00E73FE3" w:rsidRPr="00227002" w:rsidRDefault="00E73FE3" w:rsidP="006626B3">
      <w:pPr>
        <w:jc w:val="both"/>
      </w:pPr>
    </w:p>
    <w:p w:rsidR="00F424D6" w:rsidRPr="00227002" w:rsidRDefault="00AE07A9" w:rsidP="006626B3">
      <w:pPr>
        <w:jc w:val="both"/>
      </w:pPr>
      <w:r w:rsidRPr="00227002">
        <w:t>19</w:t>
      </w:r>
      <w:r w:rsidR="00F424D6" w:rsidRPr="00227002">
        <w:t xml:space="preserve">. Orientation on Evaluation Process: An initiative has been taken to create awareness among student community at the beginning of semester through orientation </w:t>
      </w:r>
      <w:proofErr w:type="spellStart"/>
      <w:r w:rsidR="00F424D6" w:rsidRPr="00227002">
        <w:t>programme</w:t>
      </w:r>
      <w:proofErr w:type="spellEnd"/>
      <w:r w:rsidR="00F424D6" w:rsidRPr="00227002">
        <w:t>.</w:t>
      </w:r>
    </w:p>
    <w:p w:rsidR="00AD72D6" w:rsidRPr="00227002" w:rsidRDefault="00AD72D6" w:rsidP="006626B3">
      <w:pPr>
        <w:jc w:val="both"/>
      </w:pPr>
    </w:p>
    <w:p w:rsidR="00F424D6" w:rsidRPr="00227002" w:rsidRDefault="00AC76F6" w:rsidP="006626B3">
      <w:pPr>
        <w:jc w:val="both"/>
      </w:pPr>
      <w:r w:rsidRPr="00227002">
        <w:t>2</w:t>
      </w:r>
      <w:r w:rsidR="00AE07A9" w:rsidRPr="00227002">
        <w:t>0</w:t>
      </w:r>
      <w:r w:rsidR="00F424D6" w:rsidRPr="00227002">
        <w:t>. Evaluation procedures being explained to students and regulations being printed in the form of a book and distributed.</w:t>
      </w:r>
    </w:p>
    <w:p w:rsidR="00AD72D6" w:rsidRPr="00227002" w:rsidRDefault="00AD72D6" w:rsidP="006626B3">
      <w:pPr>
        <w:jc w:val="both"/>
      </w:pPr>
    </w:p>
    <w:p w:rsidR="00F424D6" w:rsidRPr="00227002" w:rsidRDefault="00AC76F6" w:rsidP="006626B3">
      <w:pPr>
        <w:jc w:val="both"/>
      </w:pPr>
      <w:r w:rsidRPr="00227002">
        <w:t>2</w:t>
      </w:r>
      <w:r w:rsidR="00AE07A9" w:rsidRPr="00227002">
        <w:t>1</w:t>
      </w:r>
      <w:r w:rsidR="00F424D6" w:rsidRPr="00227002">
        <w:t xml:space="preserve">. Academic calendar mentioning the dates of </w:t>
      </w:r>
      <w:proofErr w:type="gramStart"/>
      <w:r w:rsidR="00F424D6" w:rsidRPr="00227002">
        <w:t>Mid</w:t>
      </w:r>
      <w:proofErr w:type="gramEnd"/>
      <w:r w:rsidR="00F424D6" w:rsidRPr="00227002">
        <w:t xml:space="preserve"> and End Examinations being prepared and distributed to the students, display in notice boards and also updating in the College website.</w:t>
      </w:r>
    </w:p>
    <w:p w:rsidR="00AD72D6" w:rsidRPr="00227002" w:rsidRDefault="00AD72D6" w:rsidP="006626B3">
      <w:pPr>
        <w:jc w:val="both"/>
      </w:pPr>
    </w:p>
    <w:p w:rsidR="00AD72D6" w:rsidRPr="00227002" w:rsidRDefault="00AC76F6" w:rsidP="006626B3">
      <w:pPr>
        <w:pStyle w:val="NoSpacing"/>
        <w:jc w:val="both"/>
        <w:rPr>
          <w:rFonts w:ascii="Times New Roman" w:hAnsi="Times New Roman"/>
          <w:sz w:val="24"/>
          <w:szCs w:val="24"/>
        </w:rPr>
      </w:pPr>
      <w:r w:rsidRPr="00227002">
        <w:rPr>
          <w:rFonts w:ascii="Times New Roman" w:hAnsi="Times New Roman"/>
          <w:sz w:val="24"/>
          <w:szCs w:val="24"/>
        </w:rPr>
        <w:t>2</w:t>
      </w:r>
      <w:r w:rsidR="00AE07A9" w:rsidRPr="00227002">
        <w:rPr>
          <w:rFonts w:ascii="Times New Roman" w:hAnsi="Times New Roman"/>
          <w:sz w:val="24"/>
          <w:szCs w:val="24"/>
        </w:rPr>
        <w:t>2</w:t>
      </w:r>
      <w:r w:rsidR="00AD72D6" w:rsidRPr="00227002">
        <w:rPr>
          <w:rFonts w:ascii="Times New Roman" w:hAnsi="Times New Roman"/>
          <w:sz w:val="24"/>
          <w:szCs w:val="24"/>
        </w:rPr>
        <w:t xml:space="preserve">.  Sri Indu College of Engineering and Technology Strictly adhere to Academic calendar. </w:t>
      </w:r>
    </w:p>
    <w:p w:rsidR="00AD72D6" w:rsidRPr="00227002" w:rsidRDefault="00AD72D6" w:rsidP="006626B3">
      <w:pPr>
        <w:jc w:val="both"/>
      </w:pPr>
    </w:p>
    <w:p w:rsidR="00F424D6" w:rsidRPr="00227002" w:rsidRDefault="00AC76F6" w:rsidP="006626B3">
      <w:pPr>
        <w:jc w:val="both"/>
      </w:pPr>
      <w:r w:rsidRPr="00227002">
        <w:t>2</w:t>
      </w:r>
      <w:r w:rsidR="00AE07A9" w:rsidRPr="00227002">
        <w:t>3</w:t>
      </w:r>
      <w:r w:rsidR="00F424D6" w:rsidRPr="00227002">
        <w:t>. Tutorial meetings being conducted to create awareness on amendments in the evaluation process.</w:t>
      </w:r>
    </w:p>
    <w:p w:rsidR="00AC76F6" w:rsidRPr="00227002" w:rsidRDefault="00AC76F6" w:rsidP="006626B3">
      <w:pPr>
        <w:jc w:val="both"/>
      </w:pPr>
    </w:p>
    <w:p w:rsidR="00AC76F6" w:rsidRPr="00227002" w:rsidRDefault="00AC76F6" w:rsidP="006626B3">
      <w:pPr>
        <w:pStyle w:val="NoSpacing"/>
        <w:jc w:val="both"/>
        <w:rPr>
          <w:rFonts w:ascii="Times New Roman" w:hAnsi="Times New Roman"/>
        </w:rPr>
      </w:pPr>
      <w:r w:rsidRPr="00227002">
        <w:rPr>
          <w:rFonts w:ascii="Times New Roman" w:hAnsi="Times New Roman"/>
        </w:rPr>
        <w:t>2</w:t>
      </w:r>
      <w:r w:rsidR="00AE07A9" w:rsidRPr="00227002">
        <w:rPr>
          <w:rFonts w:ascii="Times New Roman" w:hAnsi="Times New Roman"/>
        </w:rPr>
        <w:t>4</w:t>
      </w:r>
      <w:r w:rsidRPr="00227002">
        <w:rPr>
          <w:rFonts w:ascii="Times New Roman" w:hAnsi="Times New Roman"/>
        </w:rPr>
        <w:t xml:space="preserve">. For fair conduct of examination, picking of room numbers through a draw system for </w:t>
      </w:r>
    </w:p>
    <w:p w:rsidR="00AC76F6" w:rsidRPr="00227002" w:rsidRDefault="00AC76F6" w:rsidP="006626B3">
      <w:pPr>
        <w:pStyle w:val="NoSpacing"/>
        <w:jc w:val="both"/>
        <w:rPr>
          <w:rFonts w:ascii="Times New Roman" w:hAnsi="Times New Roman"/>
        </w:rPr>
      </w:pPr>
      <w:r w:rsidRPr="00227002">
        <w:rPr>
          <w:rFonts w:ascii="Times New Roman" w:hAnsi="Times New Roman"/>
        </w:rPr>
        <w:t xml:space="preserve">     Invigilators have been successfully planned and implemented. </w:t>
      </w:r>
    </w:p>
    <w:p w:rsidR="00AC76F6" w:rsidRPr="00227002" w:rsidRDefault="00AC76F6" w:rsidP="006626B3">
      <w:pPr>
        <w:jc w:val="both"/>
      </w:pPr>
    </w:p>
    <w:p w:rsidR="00AC76F6" w:rsidRPr="00227002" w:rsidRDefault="00AC76F6" w:rsidP="006626B3">
      <w:pPr>
        <w:spacing w:line="360" w:lineRule="auto"/>
        <w:jc w:val="both"/>
      </w:pPr>
      <w:r w:rsidRPr="00227002">
        <w:t>2</w:t>
      </w:r>
      <w:r w:rsidR="00AE07A9" w:rsidRPr="00227002">
        <w:t>5</w:t>
      </w:r>
      <w:r w:rsidRPr="00227002">
        <w:t>. Creation of Question bank for setting mid examinations.</w:t>
      </w:r>
    </w:p>
    <w:p w:rsidR="00AE07A9" w:rsidRPr="00227002" w:rsidRDefault="00AC76F6" w:rsidP="006626B3">
      <w:pPr>
        <w:pStyle w:val="NoSpacing"/>
        <w:jc w:val="both"/>
        <w:rPr>
          <w:rFonts w:ascii="Times New Roman" w:hAnsi="Times New Roman"/>
        </w:rPr>
      </w:pPr>
      <w:r w:rsidRPr="00227002">
        <w:rPr>
          <w:rFonts w:ascii="Times New Roman" w:hAnsi="Times New Roman"/>
        </w:rPr>
        <w:t>2</w:t>
      </w:r>
      <w:r w:rsidR="00AE07A9" w:rsidRPr="00227002">
        <w:rPr>
          <w:rFonts w:ascii="Times New Roman" w:hAnsi="Times New Roman"/>
        </w:rPr>
        <w:t>6</w:t>
      </w:r>
      <w:r w:rsidRPr="00227002">
        <w:rPr>
          <w:rFonts w:ascii="Times New Roman" w:hAnsi="Times New Roman"/>
        </w:rPr>
        <w:t xml:space="preserve">. </w:t>
      </w:r>
      <w:r w:rsidR="002F4C0C" w:rsidRPr="00227002">
        <w:rPr>
          <w:rFonts w:ascii="Times New Roman" w:hAnsi="Times New Roman"/>
        </w:rPr>
        <w:t>The Question paper setting as per BLOOMS Taxonomy has been following. Question paper is being thoroughly scrutinized for maintaining uniformity of coverage of syllabus and mapping of BT levels and Course Outcomes (CO</w:t>
      </w:r>
      <w:proofErr w:type="gramStart"/>
      <w:r w:rsidR="002F4C0C" w:rsidRPr="00227002">
        <w:rPr>
          <w:rFonts w:ascii="Times New Roman" w:hAnsi="Times New Roman"/>
        </w:rPr>
        <w:t>)s</w:t>
      </w:r>
      <w:proofErr w:type="gramEnd"/>
      <w:r w:rsidR="002F4C0C" w:rsidRPr="00227002">
        <w:rPr>
          <w:rFonts w:ascii="Times New Roman" w:hAnsi="Times New Roman"/>
        </w:rPr>
        <w:t xml:space="preserve"> among all the units.</w:t>
      </w:r>
      <w:r w:rsidR="00AE07A9" w:rsidRPr="00227002">
        <w:rPr>
          <w:rFonts w:ascii="Times New Roman" w:hAnsi="Times New Roman"/>
        </w:rPr>
        <w:t xml:space="preserve"> Sending paper setting requests through confidential mail maintained by the Dean.</w:t>
      </w:r>
    </w:p>
    <w:p w:rsidR="002F4C0C" w:rsidRPr="00227002" w:rsidRDefault="002F4C0C" w:rsidP="006626B3">
      <w:pPr>
        <w:pStyle w:val="NoSpacing"/>
        <w:jc w:val="both"/>
        <w:rPr>
          <w:rFonts w:ascii="Times New Roman" w:hAnsi="Times New Roman"/>
          <w:sz w:val="24"/>
          <w:szCs w:val="24"/>
        </w:rPr>
      </w:pPr>
    </w:p>
    <w:p w:rsidR="002F4C0C" w:rsidRPr="00227002" w:rsidRDefault="002F4C0C" w:rsidP="006626B3">
      <w:pPr>
        <w:pStyle w:val="NoSpacing"/>
        <w:jc w:val="both"/>
        <w:rPr>
          <w:rFonts w:ascii="Times New Roman" w:hAnsi="Times New Roman"/>
          <w:sz w:val="24"/>
          <w:szCs w:val="24"/>
        </w:rPr>
      </w:pPr>
    </w:p>
    <w:p w:rsidR="00F424D6" w:rsidRPr="00227002" w:rsidRDefault="00AC76F6" w:rsidP="006626B3">
      <w:pPr>
        <w:jc w:val="both"/>
      </w:pPr>
      <w:r w:rsidRPr="00227002">
        <w:t>2</w:t>
      </w:r>
      <w:r w:rsidR="00AE07A9" w:rsidRPr="00227002">
        <w:t>7</w:t>
      </w:r>
      <w:r w:rsidR="00F424D6" w:rsidRPr="00227002">
        <w:t>. Result analysis which is generated in the autonomous Annex is utilized by the teaching faculty after declaration of every semester examination results,</w:t>
      </w:r>
      <w:r w:rsidR="00AD72D6" w:rsidRPr="00227002">
        <w:t xml:space="preserve"> </w:t>
      </w:r>
      <w:r w:rsidR="00F424D6" w:rsidRPr="00227002">
        <w:t xml:space="preserve">where pass percentage is calculated and monitored by the principal and necessary feedback is given to the concerned faculty members. </w:t>
      </w:r>
    </w:p>
    <w:p w:rsidR="00AD72D6" w:rsidRPr="00227002" w:rsidRDefault="00AD72D6" w:rsidP="006626B3">
      <w:pPr>
        <w:jc w:val="both"/>
      </w:pPr>
    </w:p>
    <w:p w:rsidR="00F424D6" w:rsidRPr="00227002" w:rsidRDefault="00AC76F6" w:rsidP="006626B3">
      <w:pPr>
        <w:jc w:val="both"/>
      </w:pPr>
      <w:r w:rsidRPr="00227002">
        <w:t>2</w:t>
      </w:r>
      <w:r w:rsidR="00AE07A9" w:rsidRPr="00227002">
        <w:t>8</w:t>
      </w:r>
      <w:r w:rsidR="00F424D6" w:rsidRPr="00227002">
        <w:t>. Sri Indu College monitors the performance of the students and reports are being sent to parents after declaration of each semester results.</w:t>
      </w:r>
    </w:p>
    <w:p w:rsidR="00AD72D6" w:rsidRPr="00227002" w:rsidRDefault="00AD72D6" w:rsidP="006626B3">
      <w:pPr>
        <w:jc w:val="both"/>
      </w:pPr>
    </w:p>
    <w:p w:rsidR="00F424D6" w:rsidRPr="00227002" w:rsidRDefault="00AE07A9" w:rsidP="006626B3">
      <w:pPr>
        <w:jc w:val="both"/>
      </w:pPr>
      <w:r w:rsidRPr="00227002">
        <w:lastRenderedPageBreak/>
        <w:t>29</w:t>
      </w:r>
      <w:r w:rsidR="00F424D6" w:rsidRPr="00227002">
        <w:t>. Parents/guardians are advised to take remedial measures to improve the performance of their wards.</w:t>
      </w:r>
    </w:p>
    <w:p w:rsidR="00AD72D6" w:rsidRPr="00227002" w:rsidRDefault="00AD72D6" w:rsidP="006626B3">
      <w:pPr>
        <w:jc w:val="both"/>
      </w:pPr>
    </w:p>
    <w:p w:rsidR="00F424D6" w:rsidRPr="00227002" w:rsidRDefault="00AC76F6" w:rsidP="006626B3">
      <w:pPr>
        <w:jc w:val="both"/>
      </w:pPr>
      <w:r w:rsidRPr="00227002">
        <w:t>3</w:t>
      </w:r>
      <w:r w:rsidR="00AE07A9" w:rsidRPr="00227002">
        <w:t>0</w:t>
      </w:r>
      <w:r w:rsidR="00F424D6" w:rsidRPr="00227002">
        <w:t>. Remedial Classes are being conducted for the slow learners, more absented students, sports students etc</w:t>
      </w:r>
      <w:proofErr w:type="gramStart"/>
      <w:r w:rsidR="00F424D6" w:rsidRPr="00227002">
        <w:t>.,</w:t>
      </w:r>
      <w:proofErr w:type="gramEnd"/>
    </w:p>
    <w:p w:rsidR="00AD72D6" w:rsidRPr="00227002" w:rsidRDefault="00AD72D6" w:rsidP="006626B3">
      <w:pPr>
        <w:jc w:val="both"/>
      </w:pPr>
    </w:p>
    <w:p w:rsidR="00F424D6" w:rsidRPr="00227002" w:rsidRDefault="00AC76F6" w:rsidP="006626B3">
      <w:pPr>
        <w:jc w:val="both"/>
      </w:pPr>
      <w:r w:rsidRPr="00227002">
        <w:t>3</w:t>
      </w:r>
      <w:r w:rsidR="00AE07A9" w:rsidRPr="00227002">
        <w:t>1</w:t>
      </w:r>
      <w:r w:rsidR="00F424D6" w:rsidRPr="00227002">
        <w:t xml:space="preserve">. The External Examinations for both theory and practical subjects is </w:t>
      </w:r>
      <w:proofErr w:type="gramStart"/>
      <w:r w:rsidR="00F424D6" w:rsidRPr="00227002">
        <w:t>of  3</w:t>
      </w:r>
      <w:proofErr w:type="gramEnd"/>
      <w:r w:rsidR="00F424D6" w:rsidRPr="00227002">
        <w:t xml:space="preserve"> hours. The students with 75% attendance are only eligible to appear for the End </w:t>
      </w:r>
      <w:proofErr w:type="gramStart"/>
      <w:r w:rsidR="00AD72D6" w:rsidRPr="00227002">
        <w:t>Examinations,</w:t>
      </w:r>
      <w:proofErr w:type="gramEnd"/>
      <w:r w:rsidR="00F424D6" w:rsidRPr="00227002">
        <w:t xml:space="preserve"> </w:t>
      </w:r>
      <w:r w:rsidR="00AD72D6" w:rsidRPr="00227002">
        <w:t>however students</w:t>
      </w:r>
      <w:r w:rsidR="00F424D6" w:rsidRPr="00227002">
        <w:t xml:space="preserve"> with an attendance of 65% -75% are condonable under various conditions.</w:t>
      </w:r>
    </w:p>
    <w:p w:rsidR="00AD72D6" w:rsidRPr="00227002" w:rsidRDefault="00AD72D6" w:rsidP="006626B3">
      <w:pPr>
        <w:jc w:val="both"/>
      </w:pPr>
    </w:p>
    <w:p w:rsidR="00F424D6" w:rsidRPr="00227002" w:rsidRDefault="00AC76F6" w:rsidP="006626B3">
      <w:pPr>
        <w:jc w:val="both"/>
      </w:pPr>
      <w:r w:rsidRPr="00227002">
        <w:t>3</w:t>
      </w:r>
      <w:r w:rsidR="00AE07A9" w:rsidRPr="00227002">
        <w:t>2</w:t>
      </w:r>
      <w:r w:rsidR="00F424D6" w:rsidRPr="00227002">
        <w:t xml:space="preserve">. A key to Examination question papers are prepared and provided to the paper evaluator during evaluation process. </w:t>
      </w:r>
    </w:p>
    <w:p w:rsidR="00AD72D6" w:rsidRPr="00227002" w:rsidRDefault="00AD72D6" w:rsidP="006626B3">
      <w:pPr>
        <w:jc w:val="both"/>
      </w:pPr>
    </w:p>
    <w:p w:rsidR="00F424D6" w:rsidRPr="00227002" w:rsidRDefault="00AC76F6" w:rsidP="006626B3">
      <w:pPr>
        <w:jc w:val="both"/>
      </w:pPr>
      <w:r w:rsidRPr="00227002">
        <w:t>3</w:t>
      </w:r>
      <w:r w:rsidR="00AE07A9" w:rsidRPr="00227002">
        <w:t>3</w:t>
      </w:r>
      <w:r w:rsidR="00F424D6" w:rsidRPr="00227002">
        <w:t>.  Supplementary Examinations will be conducted as per the Academic calendar for both U.G. and P.G. Courses for the students who failed in 1 or more subjects.</w:t>
      </w:r>
    </w:p>
    <w:p w:rsidR="00AC76F6" w:rsidRPr="00227002" w:rsidRDefault="00AC76F6" w:rsidP="006626B3">
      <w:pPr>
        <w:jc w:val="both"/>
      </w:pPr>
    </w:p>
    <w:p w:rsidR="00AC76F6" w:rsidRPr="00227002" w:rsidRDefault="00AC76F6" w:rsidP="006626B3">
      <w:pPr>
        <w:jc w:val="both"/>
      </w:pPr>
      <w:r w:rsidRPr="00227002">
        <w:t>3</w:t>
      </w:r>
      <w:r w:rsidR="00AE07A9" w:rsidRPr="00227002">
        <w:t>4</w:t>
      </w:r>
      <w:r w:rsidRPr="00227002">
        <w:t>. Provision for Challenge evaluation system has been introduced.</w:t>
      </w:r>
    </w:p>
    <w:p w:rsidR="00AC76F6" w:rsidRPr="00227002" w:rsidRDefault="00AC76F6" w:rsidP="006626B3">
      <w:pPr>
        <w:jc w:val="both"/>
      </w:pPr>
    </w:p>
    <w:p w:rsidR="00F424D6" w:rsidRPr="00227002" w:rsidRDefault="00AC76F6" w:rsidP="006626B3">
      <w:pPr>
        <w:jc w:val="both"/>
      </w:pPr>
      <w:r w:rsidRPr="00227002">
        <w:t>3</w:t>
      </w:r>
      <w:r w:rsidR="00AE07A9" w:rsidRPr="00227002">
        <w:t>5</w:t>
      </w:r>
      <w:r w:rsidR="00F424D6" w:rsidRPr="00227002">
        <w:t xml:space="preserve">. Grievances of the students are addressed in the form of Re-counting and Revaluation, as the student applies for recounting/re-evaluation </w:t>
      </w:r>
      <w:r w:rsidR="002F4C0C" w:rsidRPr="00227002">
        <w:t>a standard procedure is adopted and clears</w:t>
      </w:r>
      <w:r w:rsidR="00F424D6" w:rsidRPr="00227002">
        <w:t xml:space="preserve"> the grievances from time to time.</w:t>
      </w:r>
    </w:p>
    <w:p w:rsidR="00F424D6" w:rsidRPr="00227002" w:rsidRDefault="00F424D6" w:rsidP="006626B3">
      <w:pPr>
        <w:jc w:val="both"/>
      </w:pPr>
    </w:p>
    <w:p w:rsidR="00AC76F6" w:rsidRPr="00227002" w:rsidRDefault="00AC76F6" w:rsidP="006626B3">
      <w:pPr>
        <w:pStyle w:val="NoSpacing"/>
        <w:jc w:val="both"/>
        <w:rPr>
          <w:rFonts w:ascii="Times New Roman" w:hAnsi="Times New Roman"/>
          <w:b/>
          <w:color w:val="000000"/>
          <w:sz w:val="24"/>
          <w:szCs w:val="24"/>
        </w:rPr>
      </w:pPr>
      <w:r w:rsidRPr="00227002">
        <w:rPr>
          <w:rFonts w:ascii="Times New Roman" w:hAnsi="Times New Roman"/>
          <w:color w:val="000000"/>
          <w:sz w:val="24"/>
          <w:szCs w:val="24"/>
        </w:rPr>
        <w:t>3</w:t>
      </w:r>
      <w:r w:rsidR="00AE07A9" w:rsidRPr="00227002">
        <w:rPr>
          <w:rFonts w:ascii="Times New Roman" w:hAnsi="Times New Roman"/>
          <w:color w:val="000000"/>
          <w:sz w:val="24"/>
          <w:szCs w:val="24"/>
        </w:rPr>
        <w:t>6</w:t>
      </w:r>
      <w:r w:rsidRPr="00227002">
        <w:rPr>
          <w:rFonts w:ascii="Times New Roman" w:hAnsi="Times New Roman"/>
          <w:b/>
          <w:color w:val="000000"/>
          <w:sz w:val="24"/>
          <w:szCs w:val="24"/>
        </w:rPr>
        <w:t xml:space="preserve">. </w:t>
      </w:r>
      <w:r w:rsidRPr="00227002">
        <w:rPr>
          <w:rFonts w:ascii="Times New Roman" w:hAnsi="Times New Roman"/>
          <w:sz w:val="24"/>
          <w:szCs w:val="24"/>
        </w:rPr>
        <w:t xml:space="preserve">Various reforms at administrative level </w:t>
      </w:r>
      <w:proofErr w:type="gramStart"/>
      <w:r w:rsidRPr="00227002">
        <w:rPr>
          <w:rFonts w:ascii="Times New Roman" w:hAnsi="Times New Roman"/>
          <w:sz w:val="24"/>
          <w:szCs w:val="24"/>
        </w:rPr>
        <w:t>has</w:t>
      </w:r>
      <w:proofErr w:type="gramEnd"/>
      <w:r w:rsidRPr="00227002">
        <w:rPr>
          <w:rFonts w:ascii="Times New Roman" w:hAnsi="Times New Roman"/>
          <w:sz w:val="24"/>
          <w:szCs w:val="24"/>
        </w:rPr>
        <w:t xml:space="preserve"> been implemented to ensure speedy processing of examination steps, complaints, correspondences, issue of various certificates.</w:t>
      </w:r>
      <w:r w:rsidRPr="00227002">
        <w:rPr>
          <w:rFonts w:ascii="Times New Roman" w:hAnsi="Times New Roman"/>
          <w:b/>
          <w:color w:val="000000"/>
          <w:sz w:val="24"/>
          <w:szCs w:val="24"/>
        </w:rPr>
        <w:t xml:space="preserve">                                                                                                                                </w:t>
      </w:r>
    </w:p>
    <w:p w:rsidR="00AC76F6" w:rsidRPr="00227002" w:rsidRDefault="00AC76F6" w:rsidP="006626B3">
      <w:pPr>
        <w:pStyle w:val="NoSpacing"/>
        <w:jc w:val="both"/>
        <w:rPr>
          <w:rFonts w:ascii="Times New Roman" w:hAnsi="Times New Roman"/>
          <w:sz w:val="24"/>
          <w:szCs w:val="24"/>
        </w:rPr>
      </w:pPr>
    </w:p>
    <w:p w:rsidR="00AC76F6" w:rsidRPr="00227002" w:rsidRDefault="00AC76F6" w:rsidP="006626B3">
      <w:pPr>
        <w:jc w:val="both"/>
      </w:pPr>
    </w:p>
    <w:p w:rsidR="00F424D6" w:rsidRPr="00227002" w:rsidRDefault="00F424D6" w:rsidP="006626B3">
      <w:pPr>
        <w:jc w:val="both"/>
        <w:rPr>
          <w:sz w:val="28"/>
        </w:rPr>
      </w:pPr>
    </w:p>
    <w:p w:rsidR="00F424D6" w:rsidRPr="00227002" w:rsidRDefault="00F424D6" w:rsidP="006626B3">
      <w:pPr>
        <w:jc w:val="both"/>
        <w:rPr>
          <w:sz w:val="28"/>
        </w:rPr>
      </w:pPr>
    </w:p>
    <w:p w:rsidR="00F424D6" w:rsidRPr="00227002" w:rsidRDefault="00EB3DEF" w:rsidP="006626B3">
      <w:pPr>
        <w:spacing w:line="360" w:lineRule="auto"/>
        <w:jc w:val="both"/>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Chief Superintendent  </w:t>
      </w:r>
    </w:p>
    <w:p w:rsidR="00F424D6" w:rsidRPr="00227002" w:rsidRDefault="00F424D6" w:rsidP="006626B3">
      <w:pPr>
        <w:spacing w:line="360" w:lineRule="auto"/>
        <w:jc w:val="both"/>
      </w:pPr>
      <w:r w:rsidRPr="00227002">
        <w:t xml:space="preserve">   </w:t>
      </w:r>
      <w:r w:rsidR="00EB3DEF">
        <w:rPr>
          <w:noProof/>
        </w:rPr>
        <w:drawing>
          <wp:inline distT="0" distB="0" distL="0" distR="0" wp14:anchorId="174CEBA4" wp14:editId="7CF8C392">
            <wp:extent cx="1152525" cy="1172627"/>
            <wp:effectExtent l="0" t="0" r="0" b="8890"/>
            <wp:docPr id="1" name="Picture 1" descr="C:\Users\CHAIRMAN\Desktop\COLLEG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IRMAN\Desktop\COLLEGE S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172627"/>
                    </a:xfrm>
                    <a:prstGeom prst="rect">
                      <a:avLst/>
                    </a:prstGeom>
                    <a:noFill/>
                    <a:ln>
                      <a:noFill/>
                    </a:ln>
                  </pic:spPr>
                </pic:pic>
              </a:graphicData>
            </a:graphic>
          </wp:inline>
        </w:drawing>
      </w:r>
      <w:r w:rsidR="00EB3DEF">
        <w:tab/>
      </w:r>
      <w:r w:rsidR="00EB3DEF">
        <w:tab/>
      </w:r>
      <w:r w:rsidR="00EB3DEF">
        <w:tab/>
      </w:r>
      <w:r w:rsidR="00EB3DEF">
        <w:tab/>
      </w:r>
      <w:r w:rsidR="00EB3DEF">
        <w:tab/>
      </w:r>
      <w:r w:rsidR="00EB3DEF">
        <w:rPr>
          <w:noProof/>
        </w:rPr>
        <w:drawing>
          <wp:inline distT="0" distB="0" distL="0" distR="0">
            <wp:extent cx="2428875" cy="1261642"/>
            <wp:effectExtent l="0" t="0" r="0" b="0"/>
            <wp:docPr id="3" name="Picture 3" descr="C:\Users\CHAIRMAN\Desktop\PRINCIPAL SIGN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IRMAN\Desktop\PRINCIPAL SIGN -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261642"/>
                    </a:xfrm>
                    <a:prstGeom prst="rect">
                      <a:avLst/>
                    </a:prstGeom>
                    <a:noFill/>
                    <a:ln>
                      <a:noFill/>
                    </a:ln>
                  </pic:spPr>
                </pic:pic>
              </a:graphicData>
            </a:graphic>
          </wp:inline>
        </w:drawing>
      </w:r>
    </w:p>
    <w:p w:rsidR="00B100FF" w:rsidRPr="00227002" w:rsidRDefault="00EB3DEF" w:rsidP="006626B3">
      <w:pPr>
        <w:jc w:val="both"/>
      </w:pPr>
      <w:r>
        <w:tab/>
      </w:r>
      <w:r>
        <w:tab/>
      </w:r>
      <w:r>
        <w:tab/>
      </w:r>
      <w:r>
        <w:tab/>
      </w:r>
      <w:r>
        <w:tab/>
      </w:r>
      <w:r>
        <w:tab/>
      </w:r>
      <w:r>
        <w:tab/>
      </w:r>
    </w:p>
    <w:sectPr w:rsidR="00B100FF" w:rsidRPr="00227002" w:rsidSect="00A12767">
      <w:pgSz w:w="12240" w:h="15840"/>
      <w:pgMar w:top="45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D6"/>
    <w:rsid w:val="001C0C6D"/>
    <w:rsid w:val="00227002"/>
    <w:rsid w:val="002336BA"/>
    <w:rsid w:val="00243282"/>
    <w:rsid w:val="002F4C0C"/>
    <w:rsid w:val="004D7D2A"/>
    <w:rsid w:val="0058395D"/>
    <w:rsid w:val="006626B3"/>
    <w:rsid w:val="00757637"/>
    <w:rsid w:val="008F4868"/>
    <w:rsid w:val="00AC76F6"/>
    <w:rsid w:val="00AD72D6"/>
    <w:rsid w:val="00AE07A9"/>
    <w:rsid w:val="00B100FF"/>
    <w:rsid w:val="00BC1EE6"/>
    <w:rsid w:val="00BE7B64"/>
    <w:rsid w:val="00E73FE3"/>
    <w:rsid w:val="00EB3DEF"/>
    <w:rsid w:val="00F4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4868"/>
    <w:pPr>
      <w:keepNext/>
      <w:keepLines/>
      <w:spacing w:before="480" w:beforeAutospacing="1"/>
      <w:outlineLvl w:val="0"/>
    </w:pPr>
    <w:rPr>
      <w:rFonts w:asciiTheme="majorHAnsi" w:eastAsiaTheme="majorEastAsia" w:hAnsiTheme="majorHAnsi" w:cstheme="majorBidi"/>
      <w:b/>
      <w:bCs/>
      <w:color w:val="365F91" w:themeColor="accent1" w:themeShade="BF"/>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4D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8F4868"/>
    <w:rPr>
      <w:rFonts w:asciiTheme="majorHAnsi" w:eastAsiaTheme="majorEastAsia" w:hAnsiTheme="majorHAnsi" w:cstheme="majorBidi"/>
      <w:b/>
      <w:bCs/>
      <w:color w:val="365F91" w:themeColor="accent1" w:themeShade="BF"/>
      <w:sz w:val="28"/>
      <w:szCs w:val="28"/>
      <w:lang w:val="en-IN"/>
    </w:rPr>
  </w:style>
  <w:style w:type="paragraph" w:styleId="BalloonText">
    <w:name w:val="Balloon Text"/>
    <w:basedOn w:val="Normal"/>
    <w:link w:val="BalloonTextChar"/>
    <w:uiPriority w:val="99"/>
    <w:semiHidden/>
    <w:unhideWhenUsed/>
    <w:rsid w:val="00EB3DEF"/>
    <w:rPr>
      <w:rFonts w:ascii="Tahoma" w:hAnsi="Tahoma" w:cs="Tahoma"/>
      <w:sz w:val="16"/>
      <w:szCs w:val="16"/>
    </w:rPr>
  </w:style>
  <w:style w:type="character" w:customStyle="1" w:styleId="BalloonTextChar">
    <w:name w:val="Balloon Text Char"/>
    <w:basedOn w:val="DefaultParagraphFont"/>
    <w:link w:val="BalloonText"/>
    <w:uiPriority w:val="99"/>
    <w:semiHidden/>
    <w:rsid w:val="00EB3D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4868"/>
    <w:pPr>
      <w:keepNext/>
      <w:keepLines/>
      <w:spacing w:before="480" w:beforeAutospacing="1"/>
      <w:outlineLvl w:val="0"/>
    </w:pPr>
    <w:rPr>
      <w:rFonts w:asciiTheme="majorHAnsi" w:eastAsiaTheme="majorEastAsia" w:hAnsiTheme="majorHAnsi" w:cstheme="majorBidi"/>
      <w:b/>
      <w:bCs/>
      <w:color w:val="365F91" w:themeColor="accent1" w:themeShade="BF"/>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4D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8F4868"/>
    <w:rPr>
      <w:rFonts w:asciiTheme="majorHAnsi" w:eastAsiaTheme="majorEastAsia" w:hAnsiTheme="majorHAnsi" w:cstheme="majorBidi"/>
      <w:b/>
      <w:bCs/>
      <w:color w:val="365F91" w:themeColor="accent1" w:themeShade="BF"/>
      <w:sz w:val="28"/>
      <w:szCs w:val="28"/>
      <w:lang w:val="en-IN"/>
    </w:rPr>
  </w:style>
  <w:style w:type="paragraph" w:styleId="BalloonText">
    <w:name w:val="Balloon Text"/>
    <w:basedOn w:val="Normal"/>
    <w:link w:val="BalloonTextChar"/>
    <w:uiPriority w:val="99"/>
    <w:semiHidden/>
    <w:unhideWhenUsed/>
    <w:rsid w:val="00EB3DEF"/>
    <w:rPr>
      <w:rFonts w:ascii="Tahoma" w:hAnsi="Tahoma" w:cs="Tahoma"/>
      <w:sz w:val="16"/>
      <w:szCs w:val="16"/>
    </w:rPr>
  </w:style>
  <w:style w:type="character" w:customStyle="1" w:styleId="BalloonTextChar">
    <w:name w:val="Balloon Text Char"/>
    <w:basedOn w:val="DefaultParagraphFont"/>
    <w:link w:val="BalloonText"/>
    <w:uiPriority w:val="99"/>
    <w:semiHidden/>
    <w:rsid w:val="00EB3D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CHAIRMAN</cp:lastModifiedBy>
  <cp:revision>2</cp:revision>
  <dcterms:created xsi:type="dcterms:W3CDTF">2021-12-24T07:00:00Z</dcterms:created>
  <dcterms:modified xsi:type="dcterms:W3CDTF">2021-12-24T07:00:00Z</dcterms:modified>
</cp:coreProperties>
</file>