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4" w:rsidRPr="00420DA4" w:rsidRDefault="00420DA4" w:rsidP="00420DA4">
      <w:pPr>
        <w:rPr>
          <w:rFonts w:ascii="Adobe Garamond Pro Bold" w:hAnsi="Adobe Garamond Pro Bold" w:cs="Times New Roman"/>
          <w:b/>
          <w:i/>
          <w:color w:val="0070C0"/>
          <w:sz w:val="36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</w:t>
      </w:r>
      <w:r w:rsidRPr="00420DA4">
        <w:rPr>
          <w:rFonts w:ascii="Adobe Garamond Pro Bold" w:hAnsi="Adobe Garamond Pro Bold" w:cs="Times New Roman"/>
          <w:b/>
          <w:i/>
          <w:color w:val="0070C0"/>
          <w:sz w:val="36"/>
          <w:u w:val="single"/>
        </w:rPr>
        <w:t>Best Practices in CSE</w:t>
      </w:r>
    </w:p>
    <w:p w:rsidR="00420DA4" w:rsidRPr="00420DA4" w:rsidRDefault="00420DA4" w:rsidP="00420DA4">
      <w:pPr>
        <w:rPr>
          <w:rFonts w:ascii="Times New Roman" w:hAnsi="Times New Roman" w:cs="Times New Roman"/>
          <w:b/>
          <w:color w:val="C00000"/>
          <w:sz w:val="28"/>
        </w:rPr>
      </w:pPr>
      <w:r w:rsidRPr="00420DA4">
        <w:rPr>
          <w:rFonts w:ascii="Times New Roman" w:hAnsi="Times New Roman" w:cs="Times New Roman"/>
          <w:b/>
          <w:noProof/>
          <w:color w:val="C00000"/>
          <w:sz w:val="28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93F1C" wp14:editId="4076F05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089660" cy="19202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A4" w:rsidRDefault="00420DA4" w:rsidP="00420DA4">
                            <w:r w:rsidRPr="00420DA4">
                              <w:drawing>
                                <wp:inline distT="0" distB="0" distL="0" distR="0" wp14:anchorId="3CC6C9CA" wp14:editId="31382319">
                                  <wp:extent cx="891540" cy="134112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3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85.8pt;height:15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" strokecolor="white [3212]">
                <v:textbox>
                  <w:txbxContent>
                    <w:p w:rsidR="00420DA4" w:rsidRDefault="00420DA4" w:rsidP="00420DA4">
                      <w:r w:rsidRPr="00420DA4">
                        <w:drawing>
                          <wp:inline distT="0" distB="0" distL="0" distR="0" wp14:anchorId="3CC6C9CA" wp14:editId="31382319">
                            <wp:extent cx="891540" cy="134112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0DA4">
        <w:rPr>
          <w:rFonts w:ascii="Times New Roman" w:hAnsi="Times New Roman" w:cs="Times New Roman"/>
          <w:b/>
          <w:color w:val="C00000"/>
          <w:sz w:val="28"/>
        </w:rPr>
        <w:t>Assessment</w:t>
      </w:r>
    </w:p>
    <w:p w:rsidR="00420DA4" w:rsidRP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Align</w:t>
      </w:r>
      <w:r>
        <w:rPr>
          <w:rFonts w:ascii="Times New Roman" w:hAnsi="Times New Roman" w:cs="Times New Roman"/>
          <w:sz w:val="24"/>
        </w:rPr>
        <w:t xml:space="preserve">ing </w:t>
      </w:r>
      <w:r w:rsidRPr="00420DA4">
        <w:rPr>
          <w:rFonts w:ascii="Times New Roman" w:hAnsi="Times New Roman" w:cs="Times New Roman"/>
          <w:sz w:val="24"/>
        </w:rPr>
        <w:t xml:space="preserve"> assignments with course goals and outcomes</w:t>
      </w:r>
    </w:p>
    <w:p w:rsidR="00420DA4" w:rsidRP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Offer</w:t>
      </w:r>
      <w:r>
        <w:rPr>
          <w:rFonts w:ascii="Times New Roman" w:hAnsi="Times New Roman" w:cs="Times New Roman"/>
          <w:sz w:val="24"/>
        </w:rPr>
        <w:t>ing</w:t>
      </w:r>
      <w:r w:rsidRPr="00420DA4">
        <w:rPr>
          <w:rFonts w:ascii="Times New Roman" w:hAnsi="Times New Roman" w:cs="Times New Roman"/>
          <w:sz w:val="24"/>
        </w:rPr>
        <w:t xml:space="preserve"> multiple, varied, low stakes opportunities to demonstrate learning</w:t>
      </w:r>
    </w:p>
    <w:p w:rsidR="00420DA4" w:rsidRP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</w:t>
      </w:r>
      <w:r w:rsidRPr="00420DA4">
        <w:rPr>
          <w:rFonts w:ascii="Times New Roman" w:hAnsi="Times New Roman" w:cs="Times New Roman"/>
          <w:sz w:val="24"/>
        </w:rPr>
        <w:t xml:space="preserve"> clear evaluation criteria and / or rubrics</w:t>
      </w:r>
    </w:p>
    <w:p w:rsidR="00420DA4" w:rsidRP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</w:t>
      </w:r>
      <w:r w:rsidRPr="00420DA4">
        <w:rPr>
          <w:rFonts w:ascii="Times New Roman" w:hAnsi="Times New Roman" w:cs="Times New Roman"/>
          <w:sz w:val="24"/>
        </w:rPr>
        <w:t xml:space="preserve"> clear, timely feedback</w:t>
      </w:r>
    </w:p>
    <w:p w:rsidR="00420DA4" w:rsidRP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Inviting</w:t>
      </w:r>
      <w:r w:rsidRPr="00420DA4">
        <w:rPr>
          <w:rFonts w:ascii="Times New Roman" w:hAnsi="Times New Roman" w:cs="Times New Roman"/>
          <w:sz w:val="24"/>
        </w:rPr>
        <w:t xml:space="preserve"> feedback often and throughout the course</w:t>
      </w:r>
    </w:p>
    <w:p w:rsidR="00420DA4" w:rsidRDefault="00420DA4" w:rsidP="0042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Offer</w:t>
      </w:r>
      <w:r>
        <w:rPr>
          <w:rFonts w:ascii="Times New Roman" w:hAnsi="Times New Roman" w:cs="Times New Roman"/>
          <w:sz w:val="24"/>
        </w:rPr>
        <w:t xml:space="preserve">ing </w:t>
      </w:r>
      <w:r w:rsidRPr="00420DA4">
        <w:rPr>
          <w:rFonts w:ascii="Times New Roman" w:hAnsi="Times New Roman" w:cs="Times New Roman"/>
          <w:sz w:val="24"/>
        </w:rPr>
        <w:t xml:space="preserve"> a “time bank” that allows students to have a two-day grace period on one assignment or two one-day extensions for two different assignments</w:t>
      </w:r>
      <w:r>
        <w:rPr>
          <w:rFonts w:ascii="Times New Roman" w:hAnsi="Times New Roman" w:cs="Times New Roman"/>
          <w:sz w:val="24"/>
        </w:rPr>
        <w:t>.</w:t>
      </w:r>
    </w:p>
    <w:p w:rsidR="00506E68" w:rsidRPr="00506E68" w:rsidRDefault="00506E68" w:rsidP="00506E68">
      <w:pPr>
        <w:rPr>
          <w:rFonts w:ascii="Times New Roman" w:hAnsi="Times New Roman" w:cs="Times New Roman"/>
          <w:sz w:val="24"/>
        </w:rPr>
      </w:pPr>
    </w:p>
    <w:p w:rsidR="00420DA4" w:rsidRPr="00420DA4" w:rsidRDefault="00420DA4" w:rsidP="00420DA4">
      <w:pPr>
        <w:rPr>
          <w:rFonts w:ascii="Times New Roman" w:hAnsi="Times New Roman" w:cs="Times New Roman"/>
          <w:b/>
          <w:color w:val="C00000"/>
          <w:sz w:val="28"/>
        </w:rPr>
      </w:pPr>
      <w:r w:rsidRPr="00420DA4">
        <w:rPr>
          <w:rFonts w:ascii="Times New Roman" w:hAnsi="Times New Roman" w:cs="Times New Roman"/>
          <w:b/>
          <w:noProof/>
          <w:color w:val="C00000"/>
          <w:sz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280035</wp:posOffset>
                </wp:positionV>
                <wp:extent cx="1318260" cy="11963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A4" w:rsidRPr="00420DA4" w:rsidRDefault="00420DA4" w:rsidP="00420DA4">
                            <w:pPr>
                              <w:ind w:left="284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20DA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967378" cy="111252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085" cy="1129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4pt;margin-top:22.05pt;width:103.8pt;height:9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ZqIgIAACMEAAAOAAAAZHJzL2Uyb0RvYy54bWysU9uO2yAQfa/Uf0C8N469SZp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" stroked="f">
                <v:textbox>
                  <w:txbxContent>
                    <w:p w:rsidR="00420DA4" w:rsidRPr="00420DA4" w:rsidRDefault="00420DA4" w:rsidP="00420DA4">
                      <w:pPr>
                        <w:ind w:left="284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20DA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967378" cy="111252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085" cy="1129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C00000"/>
          <w:sz w:val="28"/>
        </w:rPr>
        <w:t xml:space="preserve">                          </w:t>
      </w:r>
      <w:r w:rsidRPr="00420DA4">
        <w:rPr>
          <w:rFonts w:ascii="Times New Roman" w:hAnsi="Times New Roman" w:cs="Times New Roman"/>
          <w:b/>
          <w:color w:val="C00000"/>
          <w:sz w:val="28"/>
        </w:rPr>
        <w:t>Accessibility</w:t>
      </w:r>
    </w:p>
    <w:p w:rsidR="00420DA4" w:rsidRP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We u</w:t>
      </w:r>
      <w:r w:rsidRPr="00420DA4">
        <w:rPr>
          <w:rFonts w:ascii="Times New Roman" w:hAnsi="Times New Roman" w:cs="Times New Roman"/>
          <w:sz w:val="24"/>
        </w:rPr>
        <w:t xml:space="preserve">se a variety of multimedia modalities &amp; assessments </w:t>
      </w:r>
    </w:p>
    <w:p w:rsidR="00420DA4" w:rsidRP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Record lectures and include transcripts and captions</w:t>
      </w:r>
    </w:p>
    <w:p w:rsidR="00420DA4" w:rsidRP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Be</w:t>
      </w:r>
      <w:r>
        <w:rPr>
          <w:rFonts w:ascii="Times New Roman" w:hAnsi="Times New Roman" w:cs="Times New Roman"/>
          <w:sz w:val="24"/>
        </w:rPr>
        <w:t>ing</w:t>
      </w:r>
      <w:r w:rsidRPr="00420DA4">
        <w:rPr>
          <w:rFonts w:ascii="Times New Roman" w:hAnsi="Times New Roman" w:cs="Times New Roman"/>
          <w:sz w:val="24"/>
        </w:rPr>
        <w:t xml:space="preserve"> sure documents, images, and links meet screen reader standards</w:t>
      </w:r>
    </w:p>
    <w:p w:rsidR="00420DA4" w:rsidRP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Use free Open Education Resources whenever possible</w:t>
      </w:r>
    </w:p>
    <w:p w:rsidR="00420DA4" w:rsidRP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Ensure materials are mobile-friendly</w:t>
      </w:r>
    </w:p>
    <w:p w:rsidR="00420DA4" w:rsidRDefault="00420DA4" w:rsidP="0042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Apply Accessibility Best Practices for Zoom</w:t>
      </w:r>
    </w:p>
    <w:p w:rsidR="00420DA4" w:rsidRDefault="00420DA4" w:rsidP="00420DA4">
      <w:pPr>
        <w:pStyle w:val="ListParagraph"/>
        <w:rPr>
          <w:rFonts w:ascii="Times New Roman" w:hAnsi="Times New Roman" w:cs="Times New Roman"/>
          <w:sz w:val="24"/>
        </w:rPr>
      </w:pPr>
    </w:p>
    <w:p w:rsidR="00420DA4" w:rsidRDefault="00420DA4" w:rsidP="00420DA4">
      <w:pPr>
        <w:pStyle w:val="ListParagraph"/>
        <w:rPr>
          <w:rFonts w:ascii="Times New Roman" w:hAnsi="Times New Roman" w:cs="Times New Roman"/>
          <w:sz w:val="24"/>
        </w:rPr>
      </w:pPr>
    </w:p>
    <w:p w:rsidR="00420DA4" w:rsidRDefault="00420DA4" w:rsidP="00420DA4">
      <w:pPr>
        <w:pStyle w:val="ListParagraph"/>
        <w:spacing w:after="240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ab/>
        <w:t xml:space="preserve">      </w:t>
      </w:r>
      <w:r w:rsidRPr="00420DA4">
        <w:rPr>
          <w:rFonts w:ascii="Times New Roman" w:hAnsi="Times New Roman" w:cs="Times New Roman"/>
          <w:b/>
          <w:color w:val="C00000"/>
          <w:sz w:val="28"/>
        </w:rPr>
        <w:t>Building Community</w:t>
      </w:r>
    </w:p>
    <w:p w:rsidR="00420DA4" w:rsidRPr="00420DA4" w:rsidRDefault="00420DA4" w:rsidP="00420DA4">
      <w:pPr>
        <w:pStyle w:val="ListParagraph"/>
        <w:spacing w:after="240"/>
        <w:rPr>
          <w:rFonts w:ascii="Times New Roman" w:hAnsi="Times New Roman" w:cs="Times New Roman"/>
          <w:b/>
          <w:color w:val="C00000"/>
          <w:sz w:val="12"/>
        </w:rPr>
      </w:pP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197485</wp:posOffset>
                </wp:positionV>
                <wp:extent cx="1120140" cy="1135380"/>
                <wp:effectExtent l="0" t="0" r="381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A4" w:rsidRDefault="00420DA4">
                            <w:r w:rsidRPr="00420DA4">
                              <w:drawing>
                                <wp:inline distT="0" distB="0" distL="0" distR="0">
                                  <wp:extent cx="876300" cy="9677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pt;margin-top:15.55pt;width:88.2pt;height:8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" stroked="f">
                <v:textbox>
                  <w:txbxContent>
                    <w:p w:rsidR="00420DA4" w:rsidRDefault="00420DA4">
                      <w:r w:rsidRPr="00420DA4">
                        <w:drawing>
                          <wp:inline distT="0" distB="0" distL="0" distR="0">
                            <wp:extent cx="876300" cy="9677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DA4">
        <w:rPr>
          <w:rFonts w:ascii="Times New Roman" w:hAnsi="Times New Roman" w:cs="Times New Roman"/>
          <w:sz w:val="24"/>
        </w:rPr>
        <w:t>Set community standards and / or class norms</w:t>
      </w: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Demonstrate and encourage social presence</w:t>
      </w: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Include multiple avenues for interaction and engagement</w:t>
      </w: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 xml:space="preserve">Model participation and </w:t>
      </w:r>
      <w:proofErr w:type="spellStart"/>
      <w:r w:rsidRPr="00420DA4">
        <w:rPr>
          <w:rFonts w:ascii="Times New Roman" w:hAnsi="Times New Roman" w:cs="Times New Roman"/>
          <w:sz w:val="24"/>
        </w:rPr>
        <w:t>behavioral</w:t>
      </w:r>
      <w:proofErr w:type="spellEnd"/>
      <w:r w:rsidRPr="00420DA4">
        <w:rPr>
          <w:rFonts w:ascii="Times New Roman" w:hAnsi="Times New Roman" w:cs="Times New Roman"/>
          <w:sz w:val="24"/>
        </w:rPr>
        <w:t xml:space="preserve"> expectations</w:t>
      </w: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to know our</w:t>
      </w:r>
      <w:r w:rsidRPr="00420DA4">
        <w:rPr>
          <w:rFonts w:ascii="Times New Roman" w:hAnsi="Times New Roman" w:cs="Times New Roman"/>
          <w:sz w:val="24"/>
        </w:rPr>
        <w:t xml:space="preserve"> stude</w:t>
      </w:r>
      <w:r>
        <w:rPr>
          <w:rFonts w:ascii="Times New Roman" w:hAnsi="Times New Roman" w:cs="Times New Roman"/>
          <w:sz w:val="24"/>
        </w:rPr>
        <w:t>nts and let them get to know us</w:t>
      </w:r>
    </w:p>
    <w:p w:rsidR="00420DA4" w:rsidRPr="00420DA4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Adopt a casual, conversational tone in announcements and messages</w:t>
      </w:r>
    </w:p>
    <w:p w:rsidR="00E24B18" w:rsidRDefault="00420DA4" w:rsidP="00420DA4">
      <w:pPr>
        <w:pStyle w:val="ListParagraph"/>
        <w:numPr>
          <w:ilvl w:val="0"/>
          <w:numId w:val="3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Allow time before, during, or after class for social conversation</w:t>
      </w:r>
      <w:r>
        <w:rPr>
          <w:rFonts w:ascii="Times New Roman" w:hAnsi="Times New Roman" w:cs="Times New Roman"/>
          <w:sz w:val="24"/>
        </w:rPr>
        <w:t>.</w:t>
      </w:r>
    </w:p>
    <w:p w:rsidR="00E24B18" w:rsidRDefault="00E24B18" w:rsidP="00E24B18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E24B18" w:rsidRDefault="00E24B18" w:rsidP="00E24B18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E24B18" w:rsidRDefault="00E24B18" w:rsidP="00E24B18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420DA4" w:rsidRDefault="00E24B18" w:rsidP="00E24B18">
      <w:pPr>
        <w:pStyle w:val="ListParagraph"/>
        <w:ind w:left="1418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    </w:t>
      </w:r>
      <w:r w:rsidR="00420DA4" w:rsidRPr="00E24B18">
        <w:rPr>
          <w:rFonts w:ascii="Times New Roman" w:hAnsi="Times New Roman" w:cs="Times New Roman"/>
          <w:b/>
          <w:color w:val="C00000"/>
          <w:sz w:val="28"/>
        </w:rPr>
        <w:t>Class Discussions</w:t>
      </w:r>
    </w:p>
    <w:p w:rsidR="00E24B18" w:rsidRPr="00E24B18" w:rsidRDefault="00E24B18" w:rsidP="00E24B18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:rsidR="00420DA4" w:rsidRPr="00420DA4" w:rsidRDefault="00E24B18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 w:rsidRPr="00E24B18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892174" cy="1584959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4" cy="158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18" w:rsidRDefault="00E24B18" w:rsidP="00E24B18">
                            <w:pPr>
                              <w:ind w:left="-426"/>
                            </w:pPr>
                            <w:r w:rsidRPr="00E24B18">
                              <w:drawing>
                                <wp:inline distT="0" distB="0" distL="0" distR="0">
                                  <wp:extent cx="1097280" cy="1211580"/>
                                  <wp:effectExtent l="0" t="0" r="762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097" cy="1212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2pt;margin-top:.5pt;width:70.25pt;height:12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Q3IwIAACI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" stroked="f">
                <v:textbox>
                  <w:txbxContent>
                    <w:p w:rsidR="00E24B18" w:rsidRDefault="00E24B18" w:rsidP="00E24B18">
                      <w:pPr>
                        <w:ind w:left="-426"/>
                      </w:pPr>
                      <w:r w:rsidRPr="00E24B18">
                        <w:drawing>
                          <wp:inline distT="0" distB="0" distL="0" distR="0">
                            <wp:extent cx="1097280" cy="1211580"/>
                            <wp:effectExtent l="0" t="0" r="762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097" cy="1212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A4">
        <w:rPr>
          <w:rFonts w:ascii="Times New Roman" w:hAnsi="Times New Roman" w:cs="Times New Roman"/>
          <w:sz w:val="24"/>
        </w:rPr>
        <w:t>We nurture e</w:t>
      </w:r>
      <w:r w:rsidR="00420DA4" w:rsidRPr="00420DA4">
        <w:rPr>
          <w:rFonts w:ascii="Times New Roman" w:hAnsi="Times New Roman" w:cs="Times New Roman"/>
          <w:sz w:val="24"/>
        </w:rPr>
        <w:t>quitable participation</w:t>
      </w:r>
    </w:p>
    <w:p w:rsidR="00420DA4" w:rsidRPr="00420DA4" w:rsidRDefault="00420DA4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develop</w:t>
      </w:r>
      <w:r w:rsidRPr="00420DA4">
        <w:rPr>
          <w:rFonts w:ascii="Times New Roman" w:hAnsi="Times New Roman" w:cs="Times New Roman"/>
          <w:sz w:val="24"/>
        </w:rPr>
        <w:t xml:space="preserve"> prompts that stimulate dialogue and exchange of ideas</w:t>
      </w:r>
    </w:p>
    <w:p w:rsidR="00420DA4" w:rsidRPr="00420DA4" w:rsidRDefault="00420DA4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Ask</w:t>
      </w:r>
      <w:r>
        <w:rPr>
          <w:rFonts w:ascii="Times New Roman" w:hAnsi="Times New Roman" w:cs="Times New Roman"/>
          <w:sz w:val="24"/>
        </w:rPr>
        <w:t>ing</w:t>
      </w:r>
      <w:r w:rsidRPr="00420DA4">
        <w:rPr>
          <w:rFonts w:ascii="Times New Roman" w:hAnsi="Times New Roman" w:cs="Times New Roman"/>
          <w:sz w:val="24"/>
        </w:rPr>
        <w:t xml:space="preserve"> good questions - open-ended, encourage problem-solving</w:t>
      </w:r>
    </w:p>
    <w:p w:rsidR="00420DA4" w:rsidRPr="00420DA4" w:rsidRDefault="00420DA4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 w:rsidRPr="00420DA4">
        <w:rPr>
          <w:rFonts w:ascii="Times New Roman" w:hAnsi="Times New Roman" w:cs="Times New Roman"/>
          <w:sz w:val="24"/>
        </w:rPr>
        <w:t>Be</w:t>
      </w:r>
      <w:r>
        <w:rPr>
          <w:rFonts w:ascii="Times New Roman" w:hAnsi="Times New Roman" w:cs="Times New Roman"/>
          <w:sz w:val="24"/>
        </w:rPr>
        <w:t>ing</w:t>
      </w:r>
      <w:r w:rsidRPr="00420DA4">
        <w:rPr>
          <w:rFonts w:ascii="Times New Roman" w:hAnsi="Times New Roman" w:cs="Times New Roman"/>
          <w:sz w:val="24"/>
        </w:rPr>
        <w:t xml:space="preserve"> patient and make space, allow for pauses and silence</w:t>
      </w:r>
      <w:r w:rsidR="00E24B18">
        <w:rPr>
          <w:rFonts w:ascii="Times New Roman" w:hAnsi="Times New Roman" w:cs="Times New Roman"/>
          <w:sz w:val="24"/>
        </w:rPr>
        <w:t xml:space="preserve"> during the student discussions</w:t>
      </w:r>
    </w:p>
    <w:p w:rsidR="00420DA4" w:rsidRPr="00420DA4" w:rsidRDefault="00E24B18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allow </w:t>
      </w:r>
      <w:r w:rsidR="00420DA4" w:rsidRPr="00420DA4">
        <w:rPr>
          <w:rFonts w:ascii="Times New Roman" w:hAnsi="Times New Roman" w:cs="Times New Roman"/>
          <w:sz w:val="24"/>
        </w:rPr>
        <w:t xml:space="preserve"> for small group discussions with share outs</w:t>
      </w:r>
    </w:p>
    <w:p w:rsidR="00420DA4" w:rsidRDefault="00E24B18" w:rsidP="00420DA4">
      <w:pPr>
        <w:pStyle w:val="ListParagraph"/>
        <w:numPr>
          <w:ilvl w:val="0"/>
          <w:numId w:val="4"/>
        </w:numPr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keep slow </w:t>
      </w:r>
      <w:r w:rsidR="00420DA4" w:rsidRPr="00420DA4">
        <w:rPr>
          <w:rFonts w:ascii="Times New Roman" w:hAnsi="Times New Roman" w:cs="Times New Roman"/>
          <w:sz w:val="24"/>
        </w:rPr>
        <w:t>deadlines for initial posts and responses</w:t>
      </w:r>
    </w:p>
    <w:p w:rsidR="00735BF5" w:rsidRDefault="00735BF5" w:rsidP="00735BF5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735BF5" w:rsidRDefault="00735BF5" w:rsidP="00735BF5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735BF5" w:rsidRDefault="00735BF5" w:rsidP="00735BF5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1658DF" w:rsidRDefault="001658DF" w:rsidP="00735BF5">
      <w:pPr>
        <w:pStyle w:val="ListParagraph"/>
        <w:ind w:left="2127"/>
        <w:rPr>
          <w:rFonts w:ascii="Times New Roman" w:hAnsi="Times New Roman" w:cs="Times New Roman"/>
          <w:sz w:val="24"/>
        </w:rPr>
      </w:pPr>
    </w:p>
    <w:p w:rsidR="00735BF5" w:rsidRDefault="00735BF5" w:rsidP="00220AF2">
      <w:pPr>
        <w:pStyle w:val="ListParagraph"/>
        <w:ind w:left="2410" w:hanging="28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5BF5">
        <w:rPr>
          <w:rFonts w:ascii="Times New Roman" w:hAnsi="Times New Roman" w:cs="Times New Roman"/>
          <w:b/>
          <w:color w:val="C00000"/>
          <w:sz w:val="28"/>
          <w:szCs w:val="28"/>
        </w:rPr>
        <w:t>Course Design</w:t>
      </w:r>
    </w:p>
    <w:p w:rsidR="00735BF5" w:rsidRPr="00735BF5" w:rsidRDefault="00735BF5" w:rsidP="00735BF5">
      <w:pPr>
        <w:pStyle w:val="ListParagraph"/>
        <w:ind w:left="2268" w:hanging="283"/>
        <w:rPr>
          <w:rFonts w:ascii="Times New Roman" w:hAnsi="Times New Roman" w:cs="Times New Roman"/>
          <w:b/>
          <w:color w:val="C00000"/>
          <w:sz w:val="14"/>
          <w:szCs w:val="28"/>
        </w:rPr>
      </w:pPr>
    </w:p>
    <w:p w:rsidR="00735BF5" w:rsidRPr="00735BF5" w:rsidRDefault="00735BF5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 w:rsidRPr="00735BF5">
        <w:rPr>
          <w:rFonts w:ascii="Times New Roman" w:hAnsi="Times New Roman" w:cs="Times New Roman"/>
          <w:b/>
          <w:noProof/>
          <w:color w:val="C00000"/>
          <w:sz w:val="14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1043940" cy="1424940"/>
                <wp:effectExtent l="0" t="0" r="381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F5" w:rsidRDefault="00735BF5">
                            <w:r w:rsidRPr="00735BF5">
                              <w:drawing>
                                <wp:inline distT="0" distB="0" distL="0" distR="0">
                                  <wp:extent cx="876300" cy="12649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6pt;margin-top:.35pt;width:82.2pt;height:11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" stroked="f">
                <v:textbox>
                  <w:txbxContent>
                    <w:p w:rsidR="00735BF5" w:rsidRDefault="00735BF5">
                      <w:r w:rsidRPr="00735BF5">
                        <w:drawing>
                          <wp:inline distT="0" distB="0" distL="0" distR="0">
                            <wp:extent cx="876300" cy="12649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6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BF5">
        <w:rPr>
          <w:rFonts w:ascii="Times New Roman" w:hAnsi="Times New Roman" w:cs="Times New Roman"/>
          <w:sz w:val="24"/>
        </w:rPr>
        <w:t>Defin</w:t>
      </w:r>
      <w:r w:rsidR="00220AF2">
        <w:rPr>
          <w:rFonts w:ascii="Times New Roman" w:hAnsi="Times New Roman" w:cs="Times New Roman"/>
          <w:sz w:val="24"/>
        </w:rPr>
        <w:t>ing</w:t>
      </w:r>
      <w:r w:rsidRPr="00735BF5">
        <w:rPr>
          <w:rFonts w:ascii="Times New Roman" w:hAnsi="Times New Roman" w:cs="Times New Roman"/>
          <w:sz w:val="24"/>
        </w:rPr>
        <w:t xml:space="preserve"> clear learning outcomes</w:t>
      </w:r>
    </w:p>
    <w:p w:rsidR="00735BF5" w:rsidRPr="00735BF5" w:rsidRDefault="00220AF2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outcome based</w:t>
      </w:r>
      <w:r w:rsidR="00735BF5" w:rsidRPr="00735BF5">
        <w:rPr>
          <w:rFonts w:ascii="Times New Roman" w:hAnsi="Times New Roman" w:cs="Times New Roman"/>
          <w:sz w:val="24"/>
        </w:rPr>
        <w:t xml:space="preserve"> </w:t>
      </w:r>
      <w:r w:rsidR="00735BF5" w:rsidRPr="00735BF5">
        <w:rPr>
          <w:rFonts w:ascii="Times New Roman" w:hAnsi="Times New Roman" w:cs="Times New Roman"/>
          <w:sz w:val="24"/>
        </w:rPr>
        <w:t>learning</w:t>
      </w:r>
      <w:r w:rsidR="00735BF5" w:rsidRPr="00735BF5">
        <w:rPr>
          <w:rFonts w:ascii="Times New Roman" w:hAnsi="Times New Roman" w:cs="Times New Roman"/>
          <w:sz w:val="24"/>
        </w:rPr>
        <w:t xml:space="preserve"> strategies for accessibility</w:t>
      </w:r>
    </w:p>
    <w:p w:rsidR="00735BF5" w:rsidRPr="00735BF5" w:rsidRDefault="00735BF5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 w:rsidRPr="00735BF5">
        <w:rPr>
          <w:rFonts w:ascii="Times New Roman" w:hAnsi="Times New Roman" w:cs="Times New Roman"/>
          <w:sz w:val="24"/>
        </w:rPr>
        <w:t xml:space="preserve">Promote active learning </w:t>
      </w:r>
    </w:p>
    <w:p w:rsidR="00735BF5" w:rsidRPr="00735BF5" w:rsidRDefault="00220AF2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Offering </w:t>
      </w:r>
      <w:r w:rsidR="00735BF5" w:rsidRPr="00735BF5">
        <w:rPr>
          <w:rFonts w:ascii="Times New Roman" w:hAnsi="Times New Roman" w:cs="Times New Roman"/>
          <w:sz w:val="24"/>
        </w:rPr>
        <w:t xml:space="preserve"> design support and enhance delivery</w:t>
      </w:r>
    </w:p>
    <w:p w:rsidR="00735BF5" w:rsidRPr="00735BF5" w:rsidRDefault="00220AF2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</w:t>
      </w:r>
      <w:r w:rsidR="00735BF5" w:rsidRPr="00735BF5">
        <w:rPr>
          <w:rFonts w:ascii="Times New Roman" w:hAnsi="Times New Roman" w:cs="Times New Roman"/>
          <w:sz w:val="24"/>
        </w:rPr>
        <w:t xml:space="preserve"> the course interesting and engaging</w:t>
      </w:r>
    </w:p>
    <w:p w:rsidR="00220AF2" w:rsidRDefault="00735BF5" w:rsidP="00220AF2">
      <w:pPr>
        <w:pStyle w:val="ListParagraph"/>
        <w:numPr>
          <w:ilvl w:val="0"/>
          <w:numId w:val="5"/>
        </w:numPr>
        <w:ind w:left="2410" w:hanging="283"/>
        <w:rPr>
          <w:rFonts w:ascii="Times New Roman" w:hAnsi="Times New Roman" w:cs="Times New Roman"/>
          <w:sz w:val="24"/>
        </w:rPr>
      </w:pPr>
      <w:r w:rsidRPr="00735BF5">
        <w:rPr>
          <w:rFonts w:ascii="Times New Roman" w:hAnsi="Times New Roman" w:cs="Times New Roman"/>
          <w:sz w:val="24"/>
        </w:rPr>
        <w:t>Align</w:t>
      </w:r>
      <w:r w:rsidR="00220AF2">
        <w:rPr>
          <w:rFonts w:ascii="Times New Roman" w:hAnsi="Times New Roman" w:cs="Times New Roman"/>
          <w:sz w:val="24"/>
        </w:rPr>
        <w:t>ing</w:t>
      </w:r>
      <w:r w:rsidRPr="00735BF5">
        <w:rPr>
          <w:rFonts w:ascii="Times New Roman" w:hAnsi="Times New Roman" w:cs="Times New Roman"/>
          <w:sz w:val="24"/>
        </w:rPr>
        <w:t xml:space="preserve"> all assessment, learning activities, and content with </w:t>
      </w:r>
      <w:r w:rsidR="00220AF2">
        <w:rPr>
          <w:rFonts w:ascii="Times New Roman" w:hAnsi="Times New Roman" w:cs="Times New Roman"/>
          <w:sz w:val="24"/>
        </w:rPr>
        <w:t xml:space="preserve"> </w:t>
      </w:r>
    </w:p>
    <w:p w:rsidR="00735BF5" w:rsidRDefault="00220AF2" w:rsidP="00220AF2">
      <w:pPr>
        <w:pStyle w:val="ListParagraph"/>
        <w:tabs>
          <w:tab w:val="left" w:pos="2694"/>
        </w:tabs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="00886412" w:rsidRPr="00735BF5">
        <w:rPr>
          <w:rFonts w:ascii="Times New Roman" w:hAnsi="Times New Roman" w:cs="Times New Roman"/>
          <w:sz w:val="24"/>
        </w:rPr>
        <w:t>Learning</w:t>
      </w:r>
      <w:r w:rsidR="00735BF5" w:rsidRPr="00735BF5">
        <w:rPr>
          <w:rFonts w:ascii="Times New Roman" w:hAnsi="Times New Roman" w:cs="Times New Roman"/>
          <w:sz w:val="24"/>
        </w:rPr>
        <w:t xml:space="preserve"> outcomes</w:t>
      </w:r>
      <w:r w:rsidR="00273F8C">
        <w:rPr>
          <w:rFonts w:ascii="Times New Roman" w:hAnsi="Times New Roman" w:cs="Times New Roman"/>
          <w:sz w:val="24"/>
        </w:rPr>
        <w:t>.</w:t>
      </w:r>
    </w:p>
    <w:p w:rsidR="00273F8C" w:rsidRDefault="00273F8C" w:rsidP="00220AF2">
      <w:pPr>
        <w:pStyle w:val="ListParagraph"/>
        <w:tabs>
          <w:tab w:val="left" w:pos="2694"/>
        </w:tabs>
        <w:ind w:left="2410" w:hanging="283"/>
        <w:rPr>
          <w:rFonts w:ascii="Times New Roman" w:hAnsi="Times New Roman" w:cs="Times New Roman"/>
          <w:sz w:val="24"/>
        </w:rPr>
      </w:pPr>
    </w:p>
    <w:p w:rsidR="00506E68" w:rsidRDefault="00506E68" w:rsidP="00220AF2">
      <w:pPr>
        <w:pStyle w:val="ListParagraph"/>
        <w:tabs>
          <w:tab w:val="left" w:pos="2694"/>
        </w:tabs>
        <w:ind w:left="2410" w:hanging="283"/>
        <w:rPr>
          <w:rFonts w:ascii="Times New Roman" w:hAnsi="Times New Roman" w:cs="Times New Roman"/>
          <w:sz w:val="24"/>
        </w:rPr>
      </w:pPr>
    </w:p>
    <w:p w:rsidR="00506E68" w:rsidRDefault="00506E68" w:rsidP="00220AF2">
      <w:pPr>
        <w:pStyle w:val="ListParagraph"/>
        <w:tabs>
          <w:tab w:val="left" w:pos="2694"/>
        </w:tabs>
        <w:ind w:left="2410" w:hanging="283"/>
        <w:rPr>
          <w:rFonts w:ascii="Times New Roman" w:hAnsi="Times New Roman" w:cs="Times New Roman"/>
          <w:sz w:val="24"/>
        </w:rPr>
      </w:pPr>
    </w:p>
    <w:p w:rsidR="00273F8C" w:rsidRDefault="00273F8C" w:rsidP="00273F8C">
      <w:pPr>
        <w:pStyle w:val="ListParagraph"/>
        <w:tabs>
          <w:tab w:val="left" w:pos="2694"/>
        </w:tabs>
        <w:ind w:left="2410" w:hanging="283"/>
        <w:rPr>
          <w:rFonts w:ascii="Times New Roman" w:hAnsi="Times New Roman" w:cs="Times New Roman"/>
          <w:b/>
          <w:color w:val="C00000"/>
          <w:sz w:val="32"/>
        </w:rPr>
      </w:pPr>
      <w:r w:rsidRPr="00273F8C">
        <w:rPr>
          <w:rFonts w:ascii="Times New Roman" w:hAnsi="Times New Roman" w:cs="Times New Roman"/>
          <w:b/>
          <w:color w:val="C00000"/>
          <w:sz w:val="32"/>
        </w:rPr>
        <w:t>Engaging Students</w:t>
      </w:r>
    </w:p>
    <w:p w:rsidR="00273F8C" w:rsidRPr="00273F8C" w:rsidRDefault="00273F8C" w:rsidP="00273F8C">
      <w:pPr>
        <w:pStyle w:val="ListParagraph"/>
        <w:tabs>
          <w:tab w:val="left" w:pos="2694"/>
        </w:tabs>
        <w:ind w:left="2127" w:hanging="283"/>
        <w:rPr>
          <w:rFonts w:ascii="Times New Roman" w:hAnsi="Times New Roman" w:cs="Times New Roman"/>
          <w:b/>
          <w:color w:val="C00000"/>
          <w:sz w:val="16"/>
        </w:rPr>
      </w:pPr>
    </w:p>
    <w:p w:rsidR="00273F8C" w:rsidRP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 w:rsidRPr="00273F8C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20140" cy="140462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8C" w:rsidRDefault="00273F8C">
                            <w:r w:rsidRPr="000176A1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70E7947" wp14:editId="414F70C2">
                                  <wp:extent cx="1088966" cy="1083310"/>
                                  <wp:effectExtent l="0" t="0" r="0" b="2540"/>
                                  <wp:docPr id="15" name="Picture 15" descr="H:\SICET CSE WEBSITE\Best Practices\Engaging Students.j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:\SICET CSE WEBSITE\Best Practices\Engaging Students.j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674" cy="110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.5pt;width:88.2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" stroked="f">
                <v:textbox style="mso-fit-shape-to-text:t">
                  <w:txbxContent>
                    <w:p w:rsidR="00273F8C" w:rsidRDefault="00273F8C">
                      <w:r w:rsidRPr="000176A1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70E7947" wp14:editId="414F70C2">
                            <wp:extent cx="1088966" cy="1083310"/>
                            <wp:effectExtent l="0" t="0" r="0" b="2540"/>
                            <wp:docPr id="15" name="Picture 15" descr="H:\SICET CSE WEBSITE\Best Practices\Engaging Students.j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:\SICET CSE WEBSITE\Best Practices\Engaging Students.j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674" cy="110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We  create </w:t>
      </w:r>
      <w:r w:rsidRPr="00273F8C">
        <w:rPr>
          <w:rFonts w:ascii="Times New Roman" w:hAnsi="Times New Roman" w:cs="Times New Roman"/>
          <w:sz w:val="24"/>
        </w:rPr>
        <w:t>community agreements to build community</w:t>
      </w:r>
    </w:p>
    <w:p w:rsidR="00273F8C" w:rsidRP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keep</w:t>
      </w:r>
      <w:r w:rsidRPr="00273F8C">
        <w:rPr>
          <w:rFonts w:ascii="Times New Roman" w:hAnsi="Times New Roman" w:cs="Times New Roman"/>
          <w:sz w:val="24"/>
        </w:rPr>
        <w:t xml:space="preserve"> icebreakers early and throughout</w:t>
      </w:r>
    </w:p>
    <w:p w:rsidR="00273F8C" w:rsidRP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re</w:t>
      </w:r>
      <w:r w:rsidRPr="00273F8C">
        <w:rPr>
          <w:rFonts w:ascii="Times New Roman" w:hAnsi="Times New Roman" w:cs="Times New Roman"/>
          <w:sz w:val="24"/>
        </w:rPr>
        <w:t>gularly solicit feedback and input to shape and improve class</w:t>
      </w:r>
    </w:p>
    <w:p w:rsidR="00273F8C" w:rsidRP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e</w:t>
      </w:r>
      <w:r w:rsidRPr="00273F8C">
        <w:rPr>
          <w:rFonts w:ascii="Times New Roman" w:hAnsi="Times New Roman" w:cs="Times New Roman"/>
          <w:sz w:val="24"/>
        </w:rPr>
        <w:t>ncourage attendance at office hours</w:t>
      </w:r>
    </w:p>
    <w:p w:rsid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o</w:t>
      </w:r>
      <w:r w:rsidRPr="00273F8C">
        <w:rPr>
          <w:rFonts w:ascii="Times New Roman" w:hAnsi="Times New Roman" w:cs="Times New Roman"/>
          <w:sz w:val="24"/>
        </w:rPr>
        <w:t xml:space="preserve">ffer multiple ways to participate (hand raising, chat, discussion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73F8C" w:rsidRPr="00273F8C" w:rsidRDefault="00273F8C" w:rsidP="00273F8C">
      <w:pPr>
        <w:pStyle w:val="ListParagraph"/>
        <w:tabs>
          <w:tab w:val="left" w:pos="2410"/>
        </w:tabs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273F8C">
        <w:rPr>
          <w:rFonts w:ascii="Times New Roman" w:hAnsi="Times New Roman" w:cs="Times New Roman"/>
          <w:sz w:val="24"/>
        </w:rPr>
        <w:t>boards</w:t>
      </w:r>
      <w:proofErr w:type="gramEnd"/>
      <w:r w:rsidRPr="00273F8C">
        <w:rPr>
          <w:rFonts w:ascii="Times New Roman" w:hAnsi="Times New Roman" w:cs="Times New Roman"/>
          <w:sz w:val="24"/>
        </w:rPr>
        <w:t>)</w:t>
      </w:r>
    </w:p>
    <w:p w:rsidR="00273F8C" w:rsidRDefault="00273F8C" w:rsidP="00273F8C">
      <w:pPr>
        <w:pStyle w:val="ListParagraph"/>
        <w:numPr>
          <w:ilvl w:val="1"/>
          <w:numId w:val="6"/>
        </w:numPr>
        <w:tabs>
          <w:tab w:val="left" w:pos="2410"/>
        </w:tabs>
        <w:ind w:left="212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use </w:t>
      </w:r>
      <w:r w:rsidRPr="00273F8C">
        <w:rPr>
          <w:rFonts w:ascii="Times New Roman" w:hAnsi="Times New Roman" w:cs="Times New Roman"/>
          <w:sz w:val="24"/>
        </w:rPr>
        <w:t xml:space="preserve"> multiple means of representation, action, expression</w:t>
      </w:r>
    </w:p>
    <w:p w:rsidR="001658DF" w:rsidRDefault="001658DF" w:rsidP="001658DF">
      <w:pPr>
        <w:pStyle w:val="ListParagraph"/>
        <w:tabs>
          <w:tab w:val="left" w:pos="2410"/>
        </w:tabs>
        <w:ind w:left="2520"/>
        <w:rPr>
          <w:rFonts w:ascii="Times New Roman" w:hAnsi="Times New Roman" w:cs="Times New Roman"/>
          <w:sz w:val="24"/>
        </w:rPr>
      </w:pPr>
    </w:p>
    <w:p w:rsidR="001658DF" w:rsidRDefault="001658DF" w:rsidP="001658DF">
      <w:pPr>
        <w:pStyle w:val="ListParagraph"/>
        <w:tabs>
          <w:tab w:val="left" w:pos="2410"/>
        </w:tabs>
        <w:ind w:left="2520"/>
        <w:rPr>
          <w:rFonts w:ascii="Times New Roman" w:hAnsi="Times New Roman" w:cs="Times New Roman"/>
          <w:sz w:val="24"/>
        </w:rPr>
      </w:pPr>
    </w:p>
    <w:p w:rsidR="001658DF" w:rsidRPr="001658DF" w:rsidRDefault="001658DF" w:rsidP="001658DF">
      <w:pPr>
        <w:pStyle w:val="ListParagraph"/>
        <w:tabs>
          <w:tab w:val="left" w:pos="2410"/>
        </w:tabs>
        <w:ind w:left="2127"/>
        <w:rPr>
          <w:rFonts w:ascii="Times New Roman" w:hAnsi="Times New Roman" w:cs="Times New Roman"/>
          <w:b/>
          <w:color w:val="C00000"/>
          <w:sz w:val="28"/>
        </w:rPr>
      </w:pPr>
      <w:r w:rsidRPr="001658DF">
        <w:rPr>
          <w:rFonts w:ascii="Times New Roman" w:hAnsi="Times New Roman" w:cs="Times New Roman"/>
          <w:b/>
          <w:color w:val="C00000"/>
          <w:sz w:val="28"/>
        </w:rPr>
        <w:t>Experiential Learning</w:t>
      </w:r>
    </w:p>
    <w:p w:rsidR="001658DF" w:rsidRPr="001658DF" w:rsidRDefault="00506E68" w:rsidP="001658DF">
      <w:pPr>
        <w:pStyle w:val="ListParagraph"/>
        <w:tabs>
          <w:tab w:val="left" w:pos="2410"/>
        </w:tabs>
        <w:ind w:left="2520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61595</wp:posOffset>
                </wp:positionV>
                <wp:extent cx="105156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68" w:rsidRDefault="00506E68">
                            <w:r w:rsidRPr="00506E68">
                              <w:drawing>
                                <wp:inline distT="0" distB="0" distL="0" distR="0">
                                  <wp:extent cx="876300" cy="1083945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5pt;margin-top:4.85pt;width:82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b0IgIAACQ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" stroked="f">
                <v:textbox style="mso-fit-shape-to-text:t">
                  <w:txbxContent>
                    <w:p w:rsidR="00506E68" w:rsidRDefault="00506E68">
                      <w:r w:rsidRPr="00506E68">
                        <w:drawing>
                          <wp:inline distT="0" distB="0" distL="0" distR="0">
                            <wp:extent cx="876300" cy="1083945"/>
                            <wp:effectExtent l="0" t="0" r="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8DF" w:rsidRPr="001658DF" w:rsidRDefault="001658DF" w:rsidP="001658DF">
      <w:pPr>
        <w:pStyle w:val="ListParagraph"/>
        <w:numPr>
          <w:ilvl w:val="1"/>
          <w:numId w:val="8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</w:t>
      </w:r>
      <w:r w:rsidRPr="001658DF">
        <w:rPr>
          <w:rFonts w:ascii="Times New Roman" w:hAnsi="Times New Roman" w:cs="Times New Roman"/>
          <w:sz w:val="24"/>
        </w:rPr>
        <w:t xml:space="preserve"> opportunities for student autonomy and agency</w:t>
      </w:r>
    </w:p>
    <w:p w:rsidR="001658DF" w:rsidRPr="001658DF" w:rsidRDefault="001658DF" w:rsidP="001658DF">
      <w:pPr>
        <w:pStyle w:val="ListParagraph"/>
        <w:numPr>
          <w:ilvl w:val="1"/>
          <w:numId w:val="8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Always remembering</w:t>
      </w:r>
      <w:r w:rsidRPr="001658DF">
        <w:rPr>
          <w:rFonts w:ascii="Times New Roman" w:hAnsi="Times New Roman" w:cs="Times New Roman"/>
          <w:sz w:val="24"/>
        </w:rPr>
        <w:t xml:space="preserve"> it’s about the process as much as the product</w:t>
      </w:r>
    </w:p>
    <w:p w:rsidR="001658DF" w:rsidRPr="001658DF" w:rsidRDefault="00506E68" w:rsidP="001658DF">
      <w:pPr>
        <w:pStyle w:val="ListParagraph"/>
        <w:numPr>
          <w:ilvl w:val="1"/>
          <w:numId w:val="8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</w:t>
      </w:r>
      <w:r w:rsidR="001658DF" w:rsidRPr="001658DF">
        <w:rPr>
          <w:rFonts w:ascii="Times New Roman" w:hAnsi="Times New Roman" w:cs="Times New Roman"/>
          <w:sz w:val="24"/>
        </w:rPr>
        <w:t>plenty of time in class for reflection and emphasize its importance</w:t>
      </w:r>
    </w:p>
    <w:p w:rsidR="001658DF" w:rsidRPr="001658DF" w:rsidRDefault="001658DF" w:rsidP="001658DF">
      <w:pPr>
        <w:pStyle w:val="ListParagraph"/>
        <w:numPr>
          <w:ilvl w:val="1"/>
          <w:numId w:val="8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 w:rsidRPr="001658DF">
        <w:rPr>
          <w:rFonts w:ascii="Times New Roman" w:hAnsi="Times New Roman" w:cs="Times New Roman"/>
          <w:sz w:val="24"/>
        </w:rPr>
        <w:t>Assess</w:t>
      </w:r>
      <w:r w:rsidR="00506E68">
        <w:rPr>
          <w:rFonts w:ascii="Times New Roman" w:hAnsi="Times New Roman" w:cs="Times New Roman"/>
          <w:sz w:val="24"/>
        </w:rPr>
        <w:t>ing</w:t>
      </w:r>
      <w:r w:rsidRPr="001658DF">
        <w:rPr>
          <w:rFonts w:ascii="Times New Roman" w:hAnsi="Times New Roman" w:cs="Times New Roman"/>
          <w:sz w:val="24"/>
        </w:rPr>
        <w:t xml:space="preserve"> student level and provide appropriate support and guidance</w:t>
      </w:r>
    </w:p>
    <w:p w:rsidR="001658DF" w:rsidRDefault="001658DF" w:rsidP="001658DF">
      <w:pPr>
        <w:pStyle w:val="ListParagraph"/>
        <w:numPr>
          <w:ilvl w:val="1"/>
          <w:numId w:val="8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 w:rsidRPr="001658DF">
        <w:rPr>
          <w:rFonts w:ascii="Times New Roman" w:hAnsi="Times New Roman" w:cs="Times New Roman"/>
          <w:sz w:val="24"/>
        </w:rPr>
        <w:t>Align</w:t>
      </w:r>
      <w:r w:rsidR="00506E68">
        <w:rPr>
          <w:rFonts w:ascii="Times New Roman" w:hAnsi="Times New Roman" w:cs="Times New Roman"/>
          <w:sz w:val="24"/>
        </w:rPr>
        <w:t>ing</w:t>
      </w:r>
      <w:r w:rsidRPr="001658DF">
        <w:rPr>
          <w:rFonts w:ascii="Times New Roman" w:hAnsi="Times New Roman" w:cs="Times New Roman"/>
          <w:sz w:val="24"/>
        </w:rPr>
        <w:t xml:space="preserve"> activities with learning outcomes</w:t>
      </w:r>
    </w:p>
    <w:p w:rsidR="00506E68" w:rsidRDefault="00506E68" w:rsidP="00506E68">
      <w:pPr>
        <w:tabs>
          <w:tab w:val="left" w:pos="2410"/>
        </w:tabs>
        <w:rPr>
          <w:rFonts w:ascii="Times New Roman" w:hAnsi="Times New Roman" w:cs="Times New Roman"/>
          <w:sz w:val="24"/>
        </w:rPr>
      </w:pPr>
    </w:p>
    <w:p w:rsidR="00506E68" w:rsidRPr="00506E68" w:rsidRDefault="00506E68" w:rsidP="00506E68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ab/>
        <w:t xml:space="preserve">                    </w:t>
      </w:r>
      <w:r w:rsidRPr="00506E68">
        <w:rPr>
          <w:rFonts w:ascii="Times New Roman" w:hAnsi="Times New Roman" w:cs="Times New Roman"/>
          <w:b/>
          <w:color w:val="C00000"/>
          <w:sz w:val="28"/>
        </w:rPr>
        <w:t>Group Work</w:t>
      </w:r>
    </w:p>
    <w:p w:rsidR="00506E68" w:rsidRPr="00506E68" w:rsidRDefault="00506E68" w:rsidP="00506E68">
      <w:pPr>
        <w:pStyle w:val="ListParagraph"/>
        <w:numPr>
          <w:ilvl w:val="1"/>
          <w:numId w:val="10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1158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68" w:rsidRDefault="00506E68">
                            <w:r w:rsidRPr="00506E68">
                              <w:drawing>
                                <wp:inline distT="0" distB="0" distL="0" distR="0">
                                  <wp:extent cx="998220" cy="11963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.8pt;width:95.4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" filled="f" stroked="f">
                <v:textbox style="mso-fit-shape-to-text:t">
                  <w:txbxContent>
                    <w:p w:rsidR="00506E68" w:rsidRDefault="00506E68">
                      <w:r w:rsidRPr="00506E68">
                        <w:drawing>
                          <wp:inline distT="0" distB="0" distL="0" distR="0">
                            <wp:extent cx="998220" cy="11963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We set</w:t>
      </w:r>
      <w:r w:rsidRPr="00506E68">
        <w:rPr>
          <w:rFonts w:ascii="Times New Roman" w:hAnsi="Times New Roman" w:cs="Times New Roman"/>
          <w:sz w:val="24"/>
        </w:rPr>
        <w:t xml:space="preserve"> expectations for respectful, professional collaboration</w:t>
      </w:r>
    </w:p>
    <w:p w:rsidR="00506E68" w:rsidRPr="00506E68" w:rsidRDefault="00506E68" w:rsidP="00506E68">
      <w:pPr>
        <w:pStyle w:val="ListParagraph"/>
        <w:numPr>
          <w:ilvl w:val="1"/>
          <w:numId w:val="10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Assign</w:t>
      </w:r>
      <w:r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roles to ensure engagement</w:t>
      </w:r>
    </w:p>
    <w:p w:rsidR="00506E68" w:rsidRPr="00506E68" w:rsidRDefault="00506E68" w:rsidP="00506E68">
      <w:pPr>
        <w:pStyle w:val="ListParagraph"/>
        <w:numPr>
          <w:ilvl w:val="1"/>
          <w:numId w:val="10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Brainstorm</w:t>
      </w:r>
      <w:r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qualities of an effective team, encourage group contracts</w:t>
      </w:r>
    </w:p>
    <w:p w:rsidR="00506E68" w:rsidRPr="00506E68" w:rsidRDefault="00506E68" w:rsidP="00506E68">
      <w:pPr>
        <w:pStyle w:val="ListParagraph"/>
        <w:numPr>
          <w:ilvl w:val="1"/>
          <w:numId w:val="10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use </w:t>
      </w:r>
      <w:r w:rsidRPr="00506E68">
        <w:rPr>
          <w:rFonts w:ascii="Times New Roman" w:hAnsi="Times New Roman" w:cs="Times New Roman"/>
          <w:sz w:val="24"/>
        </w:rPr>
        <w:t xml:space="preserve"> peer review and reflection in the assessment</w:t>
      </w:r>
    </w:p>
    <w:p w:rsidR="00506E68" w:rsidRDefault="00506E68" w:rsidP="00506E68">
      <w:pPr>
        <w:pStyle w:val="ListParagraph"/>
        <w:numPr>
          <w:ilvl w:val="1"/>
          <w:numId w:val="10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consider</w:t>
      </w:r>
      <w:r w:rsidRPr="00506E68">
        <w:rPr>
          <w:rFonts w:ascii="Times New Roman" w:hAnsi="Times New Roman" w:cs="Times New Roman"/>
          <w:sz w:val="24"/>
        </w:rPr>
        <w:t xml:space="preserve"> diverse skills, experiences, and perspectives when creating groups</w:t>
      </w:r>
      <w:r>
        <w:rPr>
          <w:rFonts w:ascii="Times New Roman" w:hAnsi="Times New Roman" w:cs="Times New Roman"/>
          <w:sz w:val="24"/>
        </w:rPr>
        <w:t>.</w:t>
      </w:r>
    </w:p>
    <w:p w:rsidR="00506E68" w:rsidRPr="00506E68" w:rsidRDefault="00506E68" w:rsidP="00506E68">
      <w:pPr>
        <w:rPr>
          <w:rFonts w:ascii="Times New Roman" w:hAnsi="Times New Roman" w:cs="Times New Roman"/>
          <w:b/>
          <w:color w:val="C00000"/>
          <w:sz w:val="28"/>
        </w:rPr>
      </w:pPr>
      <w:r w:rsidRPr="00506E68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169545</wp:posOffset>
                </wp:positionV>
                <wp:extent cx="1074420" cy="1150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68" w:rsidRDefault="00506E68">
                            <w:r w:rsidRPr="00506E68">
                              <w:drawing>
                                <wp:inline distT="0" distB="0" distL="0" distR="0">
                                  <wp:extent cx="876300" cy="9753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8pt;margin-top:13.35pt;width:84.6pt;height:9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bl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" stroked="f">
                <v:textbox>
                  <w:txbxContent>
                    <w:p w:rsidR="00506E68" w:rsidRDefault="00506E68">
                      <w:r w:rsidRPr="00506E68">
                        <w:drawing>
                          <wp:inline distT="0" distB="0" distL="0" distR="0">
                            <wp:extent cx="876300" cy="9753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506E68">
        <w:rPr>
          <w:rFonts w:ascii="Times New Roman" w:hAnsi="Times New Roman" w:cs="Times New Roman"/>
          <w:b/>
          <w:color w:val="C00000"/>
          <w:sz w:val="28"/>
        </w:rPr>
        <w:t>Inclusive Teaching</w:t>
      </w:r>
    </w:p>
    <w:p w:rsidR="00506E68" w:rsidRDefault="00506E68" w:rsidP="00506E68">
      <w:pPr>
        <w:pStyle w:val="ListParagraph"/>
        <w:numPr>
          <w:ilvl w:val="1"/>
          <w:numId w:val="12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Implement</w:t>
      </w:r>
      <w:r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culturally responsive pedagogy </w:t>
      </w:r>
    </w:p>
    <w:p w:rsidR="00506E68" w:rsidRPr="00506E68" w:rsidRDefault="00506E68" w:rsidP="00506E68">
      <w:pPr>
        <w:pStyle w:val="ListParagraph"/>
        <w:numPr>
          <w:ilvl w:val="1"/>
          <w:numId w:val="12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Choosing</w:t>
      </w:r>
      <w:r w:rsidRPr="00506E68">
        <w:rPr>
          <w:rFonts w:ascii="Times New Roman" w:hAnsi="Times New Roman" w:cs="Times New Roman"/>
          <w:sz w:val="24"/>
        </w:rPr>
        <w:t xml:space="preserve"> diverse content, voices, and examples and discuss their value</w:t>
      </w:r>
    </w:p>
    <w:p w:rsidR="00506E68" w:rsidRPr="00506E68" w:rsidRDefault="00506E68" w:rsidP="00506E68">
      <w:pPr>
        <w:pStyle w:val="ListParagraph"/>
        <w:numPr>
          <w:ilvl w:val="1"/>
          <w:numId w:val="12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</w:t>
      </w:r>
      <w:r w:rsidRPr="00506E68">
        <w:rPr>
          <w:rFonts w:ascii="Times New Roman" w:hAnsi="Times New Roman" w:cs="Times New Roman"/>
          <w:sz w:val="24"/>
        </w:rPr>
        <w:t xml:space="preserve"> a variety of teaching methods and modalities</w:t>
      </w:r>
    </w:p>
    <w:p w:rsidR="00506E68" w:rsidRPr="00506E68" w:rsidRDefault="00506E68" w:rsidP="00506E68">
      <w:pPr>
        <w:pStyle w:val="ListParagraph"/>
        <w:numPr>
          <w:ilvl w:val="1"/>
          <w:numId w:val="12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Offer</w:t>
      </w:r>
      <w:r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multiple ways for students to demonstrate knowledge</w:t>
      </w:r>
    </w:p>
    <w:p w:rsidR="00506E68" w:rsidRDefault="00506E68" w:rsidP="00506E68">
      <w:pPr>
        <w:pStyle w:val="ListParagraph"/>
        <w:numPr>
          <w:ilvl w:val="1"/>
          <w:numId w:val="12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Find</w:t>
      </w:r>
      <w:r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opportunities for students to contribute to course content</w:t>
      </w:r>
    </w:p>
    <w:p w:rsidR="00506E68" w:rsidRDefault="00506E68" w:rsidP="00506E68">
      <w:pPr>
        <w:rPr>
          <w:rFonts w:ascii="Times New Roman" w:hAnsi="Times New Roman" w:cs="Times New Roman"/>
          <w:sz w:val="24"/>
        </w:rPr>
      </w:pPr>
    </w:p>
    <w:p w:rsidR="00506E68" w:rsidRDefault="00506E68" w:rsidP="00506E68">
      <w:pPr>
        <w:rPr>
          <w:rFonts w:ascii="Times New Roman" w:hAnsi="Times New Roman" w:cs="Times New Roman"/>
          <w:sz w:val="24"/>
        </w:rPr>
      </w:pPr>
    </w:p>
    <w:p w:rsidR="00506E68" w:rsidRPr="00506E68" w:rsidRDefault="00506E68" w:rsidP="00506E68">
      <w:pPr>
        <w:ind w:left="2268"/>
        <w:rPr>
          <w:rFonts w:ascii="Times New Roman" w:hAnsi="Times New Roman" w:cs="Times New Roman"/>
          <w:b/>
          <w:color w:val="C00000"/>
          <w:sz w:val="28"/>
        </w:rPr>
      </w:pPr>
      <w:r w:rsidRPr="00506E68">
        <w:rPr>
          <w:rFonts w:ascii="Times New Roman" w:hAnsi="Times New Roman" w:cs="Times New Roman"/>
          <w:b/>
          <w:noProof/>
          <w:color w:val="C00000"/>
          <w:sz w:val="28"/>
          <w:lang w:eastAsia="en-I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167640</wp:posOffset>
                </wp:positionV>
                <wp:extent cx="1143000" cy="12420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68" w:rsidRDefault="00506E68">
                            <w:r w:rsidRPr="00506E68">
                              <w:drawing>
                                <wp:inline distT="0" distB="0" distL="0" distR="0">
                                  <wp:extent cx="952500" cy="1043940"/>
                                  <wp:effectExtent l="0" t="0" r="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.4pt;margin-top:13.2pt;width:90pt;height:9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" stroked="f">
                <v:textbox>
                  <w:txbxContent>
                    <w:p w:rsidR="00506E68" w:rsidRDefault="00506E68">
                      <w:r w:rsidRPr="00506E68">
                        <w:drawing>
                          <wp:inline distT="0" distB="0" distL="0" distR="0">
                            <wp:extent cx="952500" cy="1043940"/>
                            <wp:effectExtent l="0" t="0" r="0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E68">
        <w:rPr>
          <w:rFonts w:ascii="Times New Roman" w:hAnsi="Times New Roman" w:cs="Times New Roman"/>
          <w:b/>
          <w:color w:val="C00000"/>
          <w:sz w:val="28"/>
        </w:rPr>
        <w:t>Online Courses</w:t>
      </w:r>
    </w:p>
    <w:p w:rsidR="00506E68" w:rsidRPr="00506E68" w:rsidRDefault="00506E68" w:rsidP="00506E68">
      <w:pPr>
        <w:pStyle w:val="ListParagraph"/>
        <w:numPr>
          <w:ilvl w:val="1"/>
          <w:numId w:val="14"/>
        </w:numPr>
        <w:ind w:left="2552"/>
        <w:rPr>
          <w:rFonts w:ascii="Times New Roman" w:hAnsi="Times New Roman" w:cs="Times New Roman"/>
          <w:sz w:val="24"/>
        </w:rPr>
      </w:pPr>
      <w:r w:rsidRPr="00506E68">
        <w:rPr>
          <w:rFonts w:ascii="Times New Roman" w:hAnsi="Times New Roman" w:cs="Times New Roman"/>
          <w:sz w:val="24"/>
        </w:rPr>
        <w:t>Orient</w:t>
      </w:r>
      <w:r w:rsidR="00054506">
        <w:rPr>
          <w:rFonts w:ascii="Times New Roman" w:hAnsi="Times New Roman" w:cs="Times New Roman"/>
          <w:sz w:val="24"/>
        </w:rPr>
        <w:t>ing</w:t>
      </w:r>
      <w:r w:rsidRPr="00506E68">
        <w:rPr>
          <w:rFonts w:ascii="Times New Roman" w:hAnsi="Times New Roman" w:cs="Times New Roman"/>
          <w:sz w:val="24"/>
        </w:rPr>
        <w:t xml:space="preserve"> students to learning online</w:t>
      </w:r>
    </w:p>
    <w:p w:rsidR="00506E68" w:rsidRPr="00506E68" w:rsidRDefault="00054506" w:rsidP="00506E68">
      <w:pPr>
        <w:pStyle w:val="ListParagraph"/>
        <w:numPr>
          <w:ilvl w:val="1"/>
          <w:numId w:val="14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Communicating</w:t>
      </w:r>
      <w:r w:rsidR="00506E68" w:rsidRPr="00506E68">
        <w:rPr>
          <w:rFonts w:ascii="Times New Roman" w:hAnsi="Times New Roman" w:cs="Times New Roman"/>
          <w:sz w:val="24"/>
        </w:rPr>
        <w:t xml:space="preserve"> often and in a variety of ways</w:t>
      </w:r>
    </w:p>
    <w:p w:rsidR="00506E68" w:rsidRPr="00506E68" w:rsidRDefault="00054506" w:rsidP="00506E68">
      <w:pPr>
        <w:pStyle w:val="ListParagraph"/>
        <w:numPr>
          <w:ilvl w:val="1"/>
          <w:numId w:val="14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</w:t>
      </w:r>
      <w:r w:rsidR="00506E68" w:rsidRPr="00506E68">
        <w:rPr>
          <w:rFonts w:ascii="Times New Roman" w:hAnsi="Times New Roman" w:cs="Times New Roman"/>
          <w:sz w:val="24"/>
        </w:rPr>
        <w:t xml:space="preserve"> community online</w:t>
      </w:r>
    </w:p>
    <w:p w:rsidR="00506E68" w:rsidRPr="00506E68" w:rsidRDefault="00054506" w:rsidP="00506E68">
      <w:pPr>
        <w:pStyle w:val="ListParagraph"/>
        <w:numPr>
          <w:ilvl w:val="1"/>
          <w:numId w:val="14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</w:t>
      </w:r>
      <w:r w:rsidR="00506E68" w:rsidRPr="00506E68">
        <w:rPr>
          <w:rFonts w:ascii="Times New Roman" w:hAnsi="Times New Roman" w:cs="Times New Roman"/>
          <w:sz w:val="24"/>
        </w:rPr>
        <w:t xml:space="preserve"> the organization of the course deliberate and explicit</w:t>
      </w:r>
    </w:p>
    <w:p w:rsidR="00506E68" w:rsidRPr="00506E68" w:rsidRDefault="00054506" w:rsidP="00506E68">
      <w:pPr>
        <w:pStyle w:val="ListParagraph"/>
        <w:numPr>
          <w:ilvl w:val="1"/>
          <w:numId w:val="14"/>
        </w:num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Ensuring</w:t>
      </w:r>
      <w:r w:rsidR="00506E68" w:rsidRPr="00506E68">
        <w:rPr>
          <w:rFonts w:ascii="Times New Roman" w:hAnsi="Times New Roman" w:cs="Times New Roman"/>
          <w:sz w:val="24"/>
        </w:rPr>
        <w:t xml:space="preserve"> tools and technology are used effectively</w:t>
      </w:r>
    </w:p>
    <w:sectPr w:rsidR="00506E68" w:rsidRPr="00506E68" w:rsidSect="00273F8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11.25pt;height:11.25pt" o:bullet="t">
        <v:imagedata r:id="rId1" o:title="mso73C7"/>
      </v:shape>
    </w:pict>
  </w:numPicBullet>
  <w:abstractNum w:abstractNumId="0" w15:restartNumberingAfterBreak="0">
    <w:nsid w:val="0C571C6B"/>
    <w:multiLevelType w:val="hybridMultilevel"/>
    <w:tmpl w:val="C1A8C94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794"/>
    <w:multiLevelType w:val="hybridMultilevel"/>
    <w:tmpl w:val="47AC004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104"/>
    <w:multiLevelType w:val="hybridMultilevel"/>
    <w:tmpl w:val="DB76C7D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7CD"/>
    <w:multiLevelType w:val="hybridMultilevel"/>
    <w:tmpl w:val="8E1C333C"/>
    <w:lvl w:ilvl="0" w:tplc="40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74657AA"/>
    <w:multiLevelType w:val="hybridMultilevel"/>
    <w:tmpl w:val="D3BA0BE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5B28"/>
    <w:multiLevelType w:val="hybridMultilevel"/>
    <w:tmpl w:val="AFF25C4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3DA5"/>
    <w:multiLevelType w:val="hybridMultilevel"/>
    <w:tmpl w:val="2F68009C"/>
    <w:lvl w:ilvl="0" w:tplc="4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42C08"/>
    <w:multiLevelType w:val="hybridMultilevel"/>
    <w:tmpl w:val="BF9E868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705A"/>
    <w:multiLevelType w:val="hybridMultilevel"/>
    <w:tmpl w:val="DB86452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2888"/>
    <w:multiLevelType w:val="hybridMultilevel"/>
    <w:tmpl w:val="57EA3AD4"/>
    <w:lvl w:ilvl="0" w:tplc="4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4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CB63F8"/>
    <w:multiLevelType w:val="hybridMultilevel"/>
    <w:tmpl w:val="DBE0D59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F43"/>
    <w:multiLevelType w:val="hybridMultilevel"/>
    <w:tmpl w:val="E6EC9C9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578AC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31A79"/>
    <w:multiLevelType w:val="hybridMultilevel"/>
    <w:tmpl w:val="AB04670C"/>
    <w:lvl w:ilvl="0" w:tplc="F578AC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6AAB"/>
    <w:multiLevelType w:val="hybridMultilevel"/>
    <w:tmpl w:val="EE36473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4"/>
    <w:rsid w:val="00054506"/>
    <w:rsid w:val="001658DF"/>
    <w:rsid w:val="001F7D7F"/>
    <w:rsid w:val="00220AF2"/>
    <w:rsid w:val="00273F8C"/>
    <w:rsid w:val="00420DA4"/>
    <w:rsid w:val="00506E68"/>
    <w:rsid w:val="00735BF5"/>
    <w:rsid w:val="00886412"/>
    <w:rsid w:val="00E24B18"/>
    <w:rsid w:val="00F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AD3B-0F53-40FA-88FA-788AB69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2023-10-13T10:52:00Z</dcterms:created>
  <dcterms:modified xsi:type="dcterms:W3CDTF">2023-10-13T11:45:00Z</dcterms:modified>
</cp:coreProperties>
</file>